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C5E" w:rsidRPr="005101E2" w:rsidRDefault="00F74C5E" w:rsidP="005101E2">
      <w:pPr>
        <w:spacing w:after="0" w:line="360" w:lineRule="auto"/>
        <w:jc w:val="center"/>
        <w:rPr>
          <w:rFonts w:ascii="Times New Roman" w:eastAsia="Times New Roman" w:hAnsi="Times New Roman" w:cs="Times New Roman"/>
          <w:b/>
          <w:color w:val="000000"/>
          <w:sz w:val="24"/>
          <w:szCs w:val="24"/>
          <w:lang w:eastAsia="en-IN"/>
        </w:rPr>
      </w:pPr>
      <w:r w:rsidRPr="005101E2">
        <w:rPr>
          <w:rFonts w:ascii="Times New Roman" w:eastAsia="Times New Roman" w:hAnsi="Times New Roman" w:cs="Times New Roman"/>
          <w:b/>
          <w:color w:val="000000"/>
          <w:sz w:val="24"/>
          <w:szCs w:val="24"/>
          <w:lang w:eastAsia="en-IN"/>
        </w:rPr>
        <w:t>PURINE</w:t>
      </w:r>
      <w:r w:rsidR="00446658" w:rsidRPr="00446658">
        <w:rPr>
          <w:rFonts w:ascii="Times New Roman" w:eastAsia="Times New Roman" w:hAnsi="Times New Roman" w:cs="Times New Roman"/>
          <w:b/>
          <w:color w:val="000000"/>
          <w:sz w:val="24"/>
          <w:szCs w:val="24"/>
          <w:lang w:eastAsia="en-IN"/>
        </w:rPr>
        <w:t xml:space="preserve"> </w:t>
      </w:r>
      <w:r w:rsidR="00446658">
        <w:rPr>
          <w:rFonts w:ascii="Times New Roman" w:eastAsia="Times New Roman" w:hAnsi="Times New Roman" w:cs="Times New Roman"/>
          <w:b/>
          <w:color w:val="000000"/>
          <w:sz w:val="24"/>
          <w:szCs w:val="24"/>
          <w:lang w:eastAsia="en-IN"/>
        </w:rPr>
        <w:t xml:space="preserve">DEGRADATION </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p>
    <w:p w:rsidR="00F74C5E" w:rsidRPr="005101E2" w:rsidRDefault="00F74C5E" w:rsidP="005101E2">
      <w:pPr>
        <w:spacing w:after="0" w:line="360" w:lineRule="auto"/>
        <w:jc w:val="both"/>
        <w:rPr>
          <w:rFonts w:ascii="Times New Roman" w:eastAsia="Times New Roman" w:hAnsi="Times New Roman" w:cs="Times New Roman"/>
          <w:sz w:val="24"/>
          <w:szCs w:val="24"/>
          <w:u w:val="single"/>
          <w:lang w:eastAsia="en-IN"/>
        </w:rPr>
      </w:pPr>
      <w:r w:rsidRPr="005101E2">
        <w:rPr>
          <w:rFonts w:ascii="Times New Roman" w:eastAsia="Times New Roman" w:hAnsi="Times New Roman" w:cs="Times New Roman"/>
          <w:sz w:val="24"/>
          <w:szCs w:val="24"/>
          <w:lang w:eastAsia="en-IN"/>
        </w:rPr>
        <w:fldChar w:fldCharType="begin"/>
      </w:r>
      <w:r w:rsidRPr="005101E2">
        <w:rPr>
          <w:rFonts w:ascii="Times New Roman" w:eastAsia="Times New Roman" w:hAnsi="Times New Roman" w:cs="Times New Roman"/>
          <w:sz w:val="24"/>
          <w:szCs w:val="24"/>
          <w:lang w:eastAsia="en-IN"/>
        </w:rPr>
        <w:instrText xml:space="preserve"> HYPERLINK "https://www.slideshare.net/slideshow/degradation-of-purine-ppt-original2pptx/256693005" \l "2" </w:instrText>
      </w:r>
      <w:r w:rsidRPr="005101E2">
        <w:rPr>
          <w:rFonts w:ascii="Times New Roman" w:eastAsia="Times New Roman" w:hAnsi="Times New Roman" w:cs="Times New Roman"/>
          <w:sz w:val="24"/>
          <w:szCs w:val="24"/>
          <w:lang w:eastAsia="en-IN"/>
        </w:rPr>
        <w:fldChar w:fldCharType="separate"/>
      </w:r>
      <w:r w:rsidR="005101E2" w:rsidRPr="005101E2">
        <w:rPr>
          <w:rFonts w:ascii="Times New Roman" w:eastAsia="Times New Roman" w:hAnsi="Times New Roman" w:cs="Times New Roman"/>
          <w:b/>
          <w:sz w:val="24"/>
          <w:szCs w:val="24"/>
          <w:u w:val="single"/>
          <w:lang w:eastAsia="en-IN"/>
        </w:rPr>
        <w:t>CONTENTS:</w:t>
      </w:r>
      <w:r w:rsidRPr="005101E2">
        <w:rPr>
          <w:rFonts w:ascii="Times New Roman" w:eastAsia="Times New Roman" w:hAnsi="Times New Roman" w:cs="Times New Roman"/>
          <w:b/>
          <w:sz w:val="24"/>
          <w:szCs w:val="24"/>
          <w:u w:val="single"/>
          <w:lang w:eastAsia="en-IN"/>
        </w:rPr>
        <w:t xml:space="preserve"> </w:t>
      </w:r>
      <w:r w:rsidR="005101E2">
        <w:rPr>
          <w:rFonts w:ascii="Times New Roman" w:eastAsia="Times New Roman" w:hAnsi="Times New Roman" w:cs="Times New Roman"/>
          <w:sz w:val="24"/>
          <w:szCs w:val="24"/>
          <w:u w:val="single"/>
          <w:lang w:eastAsia="en-IN"/>
        </w:rPr>
        <w:t xml:space="preserve">1) </w:t>
      </w:r>
      <w:r w:rsidRPr="005101E2">
        <w:rPr>
          <w:rFonts w:ascii="Times New Roman" w:eastAsia="Times New Roman" w:hAnsi="Times New Roman" w:cs="Times New Roman"/>
          <w:sz w:val="24"/>
          <w:szCs w:val="24"/>
          <w:u w:val="single"/>
          <w:lang w:eastAsia="en-IN"/>
        </w:rPr>
        <w:t xml:space="preserve">INTRODUCTION </w:t>
      </w:r>
    </w:p>
    <w:p w:rsidR="00F74C5E" w:rsidRPr="005101E2" w:rsidRDefault="005101E2" w:rsidP="005101E2">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u w:val="single"/>
          <w:lang w:eastAsia="en-IN"/>
        </w:rPr>
        <w:t xml:space="preserve">2) </w:t>
      </w:r>
      <w:r w:rsidR="00F74C5E" w:rsidRPr="005101E2">
        <w:rPr>
          <w:rFonts w:ascii="Times New Roman" w:eastAsia="Times New Roman" w:hAnsi="Times New Roman" w:cs="Times New Roman"/>
          <w:sz w:val="24"/>
          <w:szCs w:val="24"/>
          <w:u w:val="single"/>
          <w:lang w:eastAsia="en-IN"/>
        </w:rPr>
        <w:t>PURINE</w:t>
      </w:r>
      <w:r w:rsidR="00F74C5E" w:rsidRPr="005101E2">
        <w:rPr>
          <w:rFonts w:ascii="Times New Roman" w:eastAsia="Times New Roman" w:hAnsi="Times New Roman" w:cs="Times New Roman"/>
          <w:sz w:val="24"/>
          <w:szCs w:val="24"/>
          <w:lang w:eastAsia="en-IN"/>
        </w:rPr>
        <w:fldChar w:fldCharType="end"/>
      </w:r>
      <w:r w:rsidR="00F74C5E" w:rsidRPr="005101E2">
        <w:rPr>
          <w:rFonts w:ascii="Times New Roman" w:eastAsia="Times New Roman" w:hAnsi="Times New Roman" w:cs="Times New Roman"/>
          <w:sz w:val="24"/>
          <w:szCs w:val="24"/>
          <w:lang w:eastAsia="en-IN"/>
        </w:rPr>
        <w:t xml:space="preserve"> DEGRADATION PATHWAY STEPS </w:t>
      </w:r>
    </w:p>
    <w:p w:rsidR="00F74C5E" w:rsidRPr="005101E2" w:rsidRDefault="005101E2" w:rsidP="005101E2">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r w:rsidR="00F74C5E" w:rsidRPr="005101E2">
        <w:rPr>
          <w:rFonts w:ascii="Times New Roman" w:eastAsia="Times New Roman" w:hAnsi="Times New Roman" w:cs="Times New Roman"/>
          <w:sz w:val="24"/>
          <w:szCs w:val="24"/>
          <w:lang w:eastAsia="en-IN"/>
        </w:rPr>
        <w:t xml:space="preserve"> DISORDER OF PURINE </w:t>
      </w:r>
      <w:proofErr w:type="gramStart"/>
      <w:r w:rsidR="00F74C5E" w:rsidRPr="005101E2">
        <w:rPr>
          <w:rFonts w:ascii="Times New Roman" w:eastAsia="Times New Roman" w:hAnsi="Times New Roman" w:cs="Times New Roman"/>
          <w:sz w:val="24"/>
          <w:szCs w:val="24"/>
          <w:lang w:eastAsia="en-IN"/>
        </w:rPr>
        <w:t xml:space="preserve">METABOLISM </w:t>
      </w:r>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t xml:space="preserve"> </w:t>
      </w:r>
      <w:r w:rsidR="00F74C5E" w:rsidRPr="005101E2">
        <w:rPr>
          <w:rFonts w:ascii="Times New Roman" w:eastAsia="Times New Roman" w:hAnsi="Times New Roman" w:cs="Times New Roman"/>
          <w:sz w:val="24"/>
          <w:szCs w:val="24"/>
          <w:lang w:eastAsia="en-IN"/>
        </w:rPr>
        <w:t xml:space="preserve">GOUT </w:t>
      </w:r>
    </w:p>
    <w:p w:rsidR="00F74C5E" w:rsidRPr="005101E2" w:rsidRDefault="00F74C5E" w:rsidP="005101E2">
      <w:pPr>
        <w:spacing w:after="0" w:line="360" w:lineRule="auto"/>
        <w:jc w:val="both"/>
        <w:rPr>
          <w:rFonts w:ascii="Times New Roman" w:eastAsia="Times New Roman" w:hAnsi="Times New Roman" w:cs="Times New Roman"/>
          <w:sz w:val="24"/>
          <w:szCs w:val="24"/>
          <w:lang w:eastAsia="en-IN"/>
        </w:rPr>
      </w:pPr>
      <w:r w:rsidRPr="005101E2">
        <w:rPr>
          <w:rFonts w:ascii="Times New Roman" w:eastAsia="Times New Roman" w:hAnsi="Times New Roman" w:cs="Times New Roman"/>
          <w:sz w:val="24"/>
          <w:szCs w:val="24"/>
          <w:lang w:eastAsia="en-IN"/>
        </w:rPr>
        <w:t xml:space="preserve"> </w:t>
      </w:r>
      <w:r w:rsidR="005101E2">
        <w:rPr>
          <w:rFonts w:ascii="Times New Roman" w:eastAsia="Times New Roman" w:hAnsi="Times New Roman" w:cs="Times New Roman"/>
          <w:sz w:val="24"/>
          <w:szCs w:val="24"/>
          <w:lang w:eastAsia="en-IN"/>
        </w:rPr>
        <w:t xml:space="preserve">4) </w:t>
      </w:r>
      <w:r w:rsidRPr="005101E2">
        <w:rPr>
          <w:rFonts w:ascii="Times New Roman" w:eastAsia="Times New Roman" w:hAnsi="Times New Roman" w:cs="Times New Roman"/>
          <w:sz w:val="24"/>
          <w:szCs w:val="24"/>
          <w:lang w:eastAsia="en-IN"/>
        </w:rPr>
        <w:t xml:space="preserve">TREATMENT OF GOUT </w:t>
      </w:r>
    </w:p>
    <w:p w:rsidR="00F74C5E" w:rsidRDefault="00F74C5E" w:rsidP="005101E2">
      <w:pPr>
        <w:spacing w:after="0" w:line="360" w:lineRule="auto"/>
        <w:jc w:val="both"/>
        <w:rPr>
          <w:rFonts w:ascii="Times New Roman" w:eastAsia="Times New Roman" w:hAnsi="Times New Roman" w:cs="Times New Roman"/>
          <w:sz w:val="24"/>
          <w:szCs w:val="24"/>
          <w:lang w:eastAsia="en-IN"/>
        </w:rPr>
      </w:pPr>
      <w:r w:rsidRPr="005101E2">
        <w:rPr>
          <w:rFonts w:ascii="Times New Roman" w:eastAsia="Times New Roman" w:hAnsi="Times New Roman" w:cs="Times New Roman"/>
          <w:sz w:val="24"/>
          <w:szCs w:val="24"/>
          <w:lang w:eastAsia="en-IN"/>
        </w:rPr>
        <w:t xml:space="preserve"> </w:t>
      </w:r>
      <w:r w:rsidR="005101E2">
        <w:rPr>
          <w:rFonts w:ascii="Times New Roman" w:eastAsia="Times New Roman" w:hAnsi="Times New Roman" w:cs="Times New Roman"/>
          <w:sz w:val="24"/>
          <w:szCs w:val="24"/>
          <w:lang w:eastAsia="en-IN"/>
        </w:rPr>
        <w:t xml:space="preserve">5) </w:t>
      </w:r>
      <w:r w:rsidRPr="005101E2">
        <w:rPr>
          <w:rFonts w:ascii="Times New Roman" w:eastAsia="Times New Roman" w:hAnsi="Times New Roman" w:cs="Times New Roman"/>
          <w:sz w:val="24"/>
          <w:szCs w:val="24"/>
          <w:lang w:eastAsia="en-IN"/>
        </w:rPr>
        <w:t>REFERENCE</w:t>
      </w:r>
    </w:p>
    <w:p w:rsidR="005101E2" w:rsidRPr="005101E2" w:rsidRDefault="005101E2" w:rsidP="005101E2">
      <w:pPr>
        <w:spacing w:after="0" w:line="360" w:lineRule="auto"/>
        <w:jc w:val="both"/>
        <w:rPr>
          <w:rFonts w:ascii="Times New Roman" w:eastAsia="Times New Roman" w:hAnsi="Times New Roman" w:cs="Times New Roman"/>
          <w:sz w:val="24"/>
          <w:szCs w:val="24"/>
          <w:lang w:eastAsia="en-IN"/>
        </w:rPr>
      </w:pP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5" w:anchor="3" w:history="1">
        <w:r w:rsidRPr="00F41CB6">
          <w:rPr>
            <w:rFonts w:ascii="Times New Roman" w:eastAsia="Times New Roman" w:hAnsi="Times New Roman" w:cs="Times New Roman"/>
            <w:b/>
            <w:sz w:val="24"/>
            <w:szCs w:val="24"/>
            <w:u w:val="single"/>
            <w:lang w:eastAsia="en-IN"/>
          </w:rPr>
          <w:t>INTRODUCTION</w:t>
        </w:r>
        <w:r w:rsidR="00F74C5E" w:rsidRPr="00F41CB6">
          <w:rPr>
            <w:rFonts w:ascii="Times New Roman" w:eastAsia="Times New Roman" w:hAnsi="Times New Roman" w:cs="Times New Roman"/>
            <w:b/>
            <w:sz w:val="24"/>
            <w:szCs w:val="24"/>
            <w:u w:val="single"/>
            <w:lang w:eastAsia="en-IN"/>
          </w:rPr>
          <w:t>:</w:t>
        </w:r>
        <w:r w:rsidR="00F74C5E" w:rsidRPr="00F41CB6">
          <w:rPr>
            <w:rFonts w:ascii="Times New Roman" w:eastAsia="Times New Roman" w:hAnsi="Times New Roman" w:cs="Times New Roman"/>
            <w:color w:val="312E56"/>
            <w:sz w:val="24"/>
            <w:szCs w:val="24"/>
            <w:lang w:eastAsia="en-IN"/>
          </w:rPr>
          <w:t xml:space="preserve"> </w:t>
        </w:r>
        <w:r w:rsidRPr="00F41CB6">
          <w:rPr>
            <w:rFonts w:ascii="Times New Roman" w:eastAsia="Times New Roman" w:hAnsi="Times New Roman" w:cs="Times New Roman"/>
            <w:color w:val="312E56"/>
            <w:sz w:val="24"/>
            <w:szCs w:val="24"/>
            <w:lang w:eastAsia="en-IN"/>
          </w:rPr>
          <w:t xml:space="preserve"> </w:t>
        </w:r>
        <w:r w:rsidR="00F74C5E" w:rsidRPr="00F41CB6">
          <w:rPr>
            <w:rFonts w:ascii="Times New Roman" w:eastAsia="Times New Roman" w:hAnsi="Times New Roman" w:cs="Times New Roman"/>
            <w:color w:val="312E56"/>
            <w:sz w:val="24"/>
            <w:szCs w:val="24"/>
            <w:lang w:eastAsia="en-IN"/>
          </w:rPr>
          <w:t>Purine Degradation</w:t>
        </w:r>
      </w:hyperlink>
      <w:r w:rsidR="00F74C5E" w:rsidRPr="005101E2">
        <w:rPr>
          <w:rFonts w:ascii="Times New Roman" w:eastAsia="Times New Roman" w:hAnsi="Times New Roman" w:cs="Times New Roman"/>
          <w:color w:val="000000"/>
          <w:sz w:val="24"/>
          <w:szCs w:val="24"/>
          <w:lang w:eastAsia="en-IN"/>
        </w:rPr>
        <w:t xml:space="preserve"> refers to a regulated series of reaction by which human purine Ribonucleotides and </w:t>
      </w:r>
      <w:proofErr w:type="spellStart"/>
      <w:r w:rsidR="00F74C5E" w:rsidRPr="005101E2">
        <w:rPr>
          <w:rFonts w:ascii="Times New Roman" w:eastAsia="Times New Roman" w:hAnsi="Times New Roman" w:cs="Times New Roman"/>
          <w:color w:val="000000"/>
          <w:sz w:val="24"/>
          <w:szCs w:val="24"/>
          <w:lang w:eastAsia="en-IN"/>
        </w:rPr>
        <w:t>Deoxyribonucleotides</w:t>
      </w:r>
      <w:proofErr w:type="spellEnd"/>
      <w:r w:rsidR="00F74C5E" w:rsidRPr="005101E2">
        <w:rPr>
          <w:rFonts w:ascii="Times New Roman" w:eastAsia="Times New Roman" w:hAnsi="Times New Roman" w:cs="Times New Roman"/>
          <w:color w:val="000000"/>
          <w:sz w:val="24"/>
          <w:szCs w:val="24"/>
          <w:lang w:eastAsia="en-IN"/>
        </w:rPr>
        <w:t xml:space="preserve"> are degraded to Uric acid [end products] in humans &amp; then </w:t>
      </w:r>
      <w:proofErr w:type="spellStart"/>
      <w:r w:rsidR="00F74C5E" w:rsidRPr="005101E2">
        <w:rPr>
          <w:rFonts w:ascii="Times New Roman" w:eastAsia="Times New Roman" w:hAnsi="Times New Roman" w:cs="Times New Roman"/>
          <w:color w:val="000000"/>
          <w:sz w:val="24"/>
          <w:szCs w:val="24"/>
          <w:lang w:eastAsia="en-IN"/>
        </w:rPr>
        <w:t>excreated</w:t>
      </w:r>
      <w:proofErr w:type="spellEnd"/>
      <w:r w:rsidR="00F74C5E" w:rsidRPr="005101E2">
        <w:rPr>
          <w:rFonts w:ascii="Times New Roman" w:eastAsia="Times New Roman" w:hAnsi="Times New Roman" w:cs="Times New Roman"/>
          <w:color w:val="000000"/>
          <w:sz w:val="24"/>
          <w:szCs w:val="24"/>
          <w:lang w:eastAsia="en-IN"/>
        </w:rPr>
        <w:t xml:space="preserve"> by the body. </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r w:rsidRPr="005101E2">
        <w:rPr>
          <w:rFonts w:ascii="Times New Roman" w:eastAsia="Times New Roman" w:hAnsi="Times New Roman" w:cs="Times New Roman"/>
          <w:color w:val="000000"/>
          <w:sz w:val="24"/>
          <w:szCs w:val="24"/>
          <w:lang w:eastAsia="en-IN"/>
        </w:rPr>
        <w:t xml:space="preserve"> Purine = Adenine and Guanine </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r w:rsidRPr="005101E2">
        <w:rPr>
          <w:rFonts w:ascii="Times New Roman" w:eastAsia="Times New Roman" w:hAnsi="Times New Roman" w:cs="Times New Roman"/>
          <w:color w:val="000000"/>
          <w:sz w:val="24"/>
          <w:szCs w:val="24"/>
          <w:lang w:eastAsia="en-IN"/>
        </w:rPr>
        <w:t>Purine is a heterocyclic aromatic organic compound that consist of two rings pyrimidine and imidazole fused together.</w:t>
      </w:r>
      <w:bookmarkStart w:id="0" w:name="_GoBack"/>
      <w:bookmarkEnd w:id="0"/>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p>
    <w:p w:rsidR="00F74C5E" w:rsidRPr="005101E2" w:rsidRDefault="00F41CB6" w:rsidP="005101E2">
      <w:pPr>
        <w:spacing w:after="0" w:line="360" w:lineRule="auto"/>
        <w:jc w:val="both"/>
        <w:rPr>
          <w:rFonts w:ascii="Times New Roman" w:eastAsia="Times New Roman" w:hAnsi="Times New Roman" w:cs="Times New Roman"/>
          <w:b/>
          <w:sz w:val="24"/>
          <w:szCs w:val="24"/>
          <w:lang w:eastAsia="en-IN"/>
        </w:rPr>
      </w:pPr>
      <w:hyperlink r:id="rId6" w:anchor="4" w:history="1">
        <w:r w:rsidR="00F74C5E" w:rsidRPr="005101E2">
          <w:rPr>
            <w:rFonts w:ascii="Times New Roman" w:eastAsia="Times New Roman" w:hAnsi="Times New Roman" w:cs="Times New Roman"/>
            <w:b/>
            <w:sz w:val="24"/>
            <w:szCs w:val="24"/>
            <w:u w:val="single"/>
            <w:lang w:eastAsia="en-IN"/>
          </w:rPr>
          <w:t>STRUCTURE OF PURINE</w:t>
        </w:r>
      </w:hyperlink>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7" w:anchor="5" w:history="1">
        <w:r w:rsidR="00F74C5E" w:rsidRPr="005101E2">
          <w:rPr>
            <w:rFonts w:ascii="Times New Roman" w:eastAsia="Times New Roman" w:hAnsi="Times New Roman" w:cs="Times New Roman"/>
            <w:b/>
            <w:sz w:val="24"/>
            <w:szCs w:val="24"/>
            <w:u w:val="single"/>
            <w:lang w:eastAsia="en-IN"/>
          </w:rPr>
          <w:t>PURINE DEGRADATION PATHWAY STEPS:</w:t>
        </w:r>
        <w:r w:rsidR="00F74C5E" w:rsidRPr="005101E2">
          <w:rPr>
            <w:rFonts w:ascii="Times New Roman" w:eastAsia="Times New Roman" w:hAnsi="Times New Roman" w:cs="Times New Roman"/>
            <w:sz w:val="24"/>
            <w:szCs w:val="24"/>
            <w:u w:val="single"/>
            <w:lang w:eastAsia="en-IN"/>
          </w:rPr>
          <w:t xml:space="preserve"> The</w:t>
        </w:r>
      </w:hyperlink>
      <w:r w:rsidR="00F74C5E" w:rsidRPr="005101E2">
        <w:rPr>
          <w:rFonts w:ascii="Times New Roman" w:eastAsia="Times New Roman" w:hAnsi="Times New Roman" w:cs="Times New Roman"/>
          <w:color w:val="000000"/>
          <w:sz w:val="24"/>
          <w:szCs w:val="24"/>
          <w:lang w:eastAsia="en-IN"/>
        </w:rPr>
        <w:t xml:space="preserve"> nucleotide monophosphates (AMP Adenosine monophosphate), (IMP Inosine monophosphate), (GMP Guanosine </w:t>
      </w:r>
      <w:proofErr w:type="gramStart"/>
      <w:r w:rsidR="00F74C5E" w:rsidRPr="005101E2">
        <w:rPr>
          <w:rFonts w:ascii="Times New Roman" w:eastAsia="Times New Roman" w:hAnsi="Times New Roman" w:cs="Times New Roman"/>
          <w:color w:val="000000"/>
          <w:sz w:val="24"/>
          <w:szCs w:val="24"/>
          <w:lang w:eastAsia="en-IN"/>
        </w:rPr>
        <w:t>monophosphate )</w:t>
      </w:r>
      <w:proofErr w:type="gramEnd"/>
      <w:r w:rsidR="00F74C5E" w:rsidRPr="005101E2">
        <w:rPr>
          <w:rFonts w:ascii="Times New Roman" w:eastAsia="Times New Roman" w:hAnsi="Times New Roman" w:cs="Times New Roman"/>
          <w:color w:val="000000"/>
          <w:sz w:val="24"/>
          <w:szCs w:val="24"/>
          <w:lang w:eastAsia="en-IN"/>
        </w:rPr>
        <w:t xml:space="preserve"> are converted to their respective nucleoside forms (adenosine, inosine and guanosine) by the action of </w:t>
      </w:r>
      <w:proofErr w:type="spellStart"/>
      <w:r w:rsidR="00F74C5E" w:rsidRPr="005101E2">
        <w:rPr>
          <w:rFonts w:ascii="Times New Roman" w:eastAsia="Times New Roman" w:hAnsi="Times New Roman" w:cs="Times New Roman"/>
          <w:color w:val="000000"/>
          <w:sz w:val="24"/>
          <w:szCs w:val="24"/>
          <w:lang w:eastAsia="en-IN"/>
        </w:rPr>
        <w:t>nucleotidase</w:t>
      </w:r>
      <w:proofErr w:type="spellEnd"/>
      <w:r w:rsidR="00F74C5E" w:rsidRPr="005101E2">
        <w:rPr>
          <w:rFonts w:ascii="Times New Roman" w:eastAsia="Times New Roman" w:hAnsi="Times New Roman" w:cs="Times New Roman"/>
          <w:color w:val="000000"/>
          <w:sz w:val="24"/>
          <w:szCs w:val="24"/>
          <w:lang w:eastAsia="en-IN"/>
        </w:rPr>
        <w:t>. The amino group, either from AMP or adenosine, can be removed to produce IMP or inosine, respectively. Inosine and guanosine are, respectively, converted to hypoxanthine and guanine (purine bases) by purine nucleoside phosphorylase. Adenosine is not degraded by this enzyme hence it has to be converted to inosine.</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p>
    <w:p w:rsidR="00F74C5E"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8" w:anchor="6" w:history="1">
        <w:r w:rsidR="00F74C5E" w:rsidRPr="005101E2">
          <w:rPr>
            <w:rFonts w:ascii="Times New Roman" w:eastAsia="Times New Roman" w:hAnsi="Times New Roman" w:cs="Times New Roman"/>
            <w:b/>
            <w:sz w:val="24"/>
            <w:szCs w:val="24"/>
            <w:u w:val="single"/>
            <w:lang w:eastAsia="en-IN"/>
          </w:rPr>
          <w:t>Guanine undergoes deamination</w:t>
        </w:r>
      </w:hyperlink>
      <w:r w:rsidR="00F74C5E" w:rsidRPr="005101E2">
        <w:rPr>
          <w:rFonts w:ascii="Times New Roman" w:eastAsia="Times New Roman" w:hAnsi="Times New Roman" w:cs="Times New Roman"/>
          <w:sz w:val="24"/>
          <w:szCs w:val="24"/>
          <w:lang w:eastAsia="en-IN"/>
        </w:rPr>
        <w:t xml:space="preserve"> </w:t>
      </w:r>
      <w:r w:rsidR="00F74C5E" w:rsidRPr="005101E2">
        <w:rPr>
          <w:rFonts w:ascii="Times New Roman" w:eastAsia="Times New Roman" w:hAnsi="Times New Roman" w:cs="Times New Roman"/>
          <w:color w:val="000000"/>
          <w:sz w:val="24"/>
          <w:szCs w:val="24"/>
          <w:lang w:eastAsia="en-IN"/>
        </w:rPr>
        <w:t xml:space="preserve">by </w:t>
      </w:r>
      <w:proofErr w:type="spellStart"/>
      <w:r w:rsidR="00F74C5E" w:rsidRPr="005101E2">
        <w:rPr>
          <w:rFonts w:ascii="Times New Roman" w:eastAsia="Times New Roman" w:hAnsi="Times New Roman" w:cs="Times New Roman"/>
          <w:color w:val="000000"/>
          <w:sz w:val="24"/>
          <w:szCs w:val="24"/>
          <w:lang w:eastAsia="en-IN"/>
        </w:rPr>
        <w:t>guanase</w:t>
      </w:r>
      <w:proofErr w:type="spellEnd"/>
      <w:r w:rsidR="00F74C5E" w:rsidRPr="005101E2">
        <w:rPr>
          <w:rFonts w:ascii="Times New Roman" w:eastAsia="Times New Roman" w:hAnsi="Times New Roman" w:cs="Times New Roman"/>
          <w:color w:val="000000"/>
          <w:sz w:val="24"/>
          <w:szCs w:val="24"/>
          <w:lang w:eastAsia="en-IN"/>
        </w:rPr>
        <w:t xml:space="preserve"> to form xanthine. Xanthine oxidase is an important enzyme that converts hypoxanthine to xanthine, and xanthine to uric acid. This enzyme contains FAD, molybdenum and iron, and is exclusively found in liver and small intestine. Xanthine oxidase liberates </w:t>
      </w:r>
      <w:proofErr w:type="gramStart"/>
      <w:r w:rsidR="00F74C5E" w:rsidRPr="005101E2">
        <w:rPr>
          <w:rFonts w:ascii="Times New Roman" w:eastAsia="Times New Roman" w:hAnsi="Times New Roman" w:cs="Times New Roman"/>
          <w:color w:val="000000"/>
          <w:sz w:val="24"/>
          <w:szCs w:val="24"/>
          <w:lang w:eastAsia="en-IN"/>
        </w:rPr>
        <w:t>H</w:t>
      </w:r>
      <w:r w:rsidR="00F74C5E" w:rsidRPr="005101E2">
        <w:rPr>
          <w:rFonts w:ascii="Times New Roman" w:eastAsia="Times New Roman" w:hAnsi="Times New Roman" w:cs="Times New Roman"/>
          <w:color w:val="000000"/>
          <w:sz w:val="24"/>
          <w:szCs w:val="24"/>
          <w:vertAlign w:val="subscript"/>
          <w:lang w:eastAsia="en-IN"/>
        </w:rPr>
        <w:t>2</w:t>
      </w:r>
      <w:r w:rsidR="00F74C5E" w:rsidRPr="005101E2">
        <w:rPr>
          <w:rFonts w:ascii="Times New Roman" w:eastAsia="Times New Roman" w:hAnsi="Times New Roman" w:cs="Times New Roman"/>
          <w:color w:val="000000"/>
          <w:sz w:val="24"/>
          <w:szCs w:val="24"/>
          <w:lang w:eastAsia="en-IN"/>
        </w:rPr>
        <w:t>O</w:t>
      </w:r>
      <w:r w:rsidR="00F74C5E" w:rsidRPr="005101E2">
        <w:rPr>
          <w:rFonts w:ascii="Times New Roman" w:eastAsia="Times New Roman" w:hAnsi="Times New Roman" w:cs="Times New Roman"/>
          <w:color w:val="000000"/>
          <w:sz w:val="24"/>
          <w:szCs w:val="24"/>
          <w:vertAlign w:val="subscript"/>
          <w:lang w:eastAsia="en-IN"/>
        </w:rPr>
        <w:t>2</w:t>
      </w:r>
      <w:r w:rsidR="00F74C5E" w:rsidRPr="005101E2">
        <w:rPr>
          <w:rFonts w:ascii="Times New Roman" w:eastAsia="Times New Roman" w:hAnsi="Times New Roman" w:cs="Times New Roman"/>
          <w:color w:val="000000"/>
          <w:sz w:val="24"/>
          <w:szCs w:val="24"/>
          <w:lang w:eastAsia="en-IN"/>
        </w:rPr>
        <w:t xml:space="preserve"> ,</w:t>
      </w:r>
      <w:proofErr w:type="gramEnd"/>
      <w:r w:rsidR="00F74C5E" w:rsidRPr="005101E2">
        <w:rPr>
          <w:rFonts w:ascii="Times New Roman" w:eastAsia="Times New Roman" w:hAnsi="Times New Roman" w:cs="Times New Roman"/>
          <w:color w:val="000000"/>
          <w:sz w:val="24"/>
          <w:szCs w:val="24"/>
          <w:lang w:eastAsia="en-IN"/>
        </w:rPr>
        <w:t xml:space="preserve"> which is harmful to the tissues. Catalase cleaves H</w:t>
      </w:r>
      <w:r w:rsidR="00F74C5E" w:rsidRPr="005101E2">
        <w:rPr>
          <w:rFonts w:ascii="Times New Roman" w:eastAsia="Times New Roman" w:hAnsi="Times New Roman" w:cs="Times New Roman"/>
          <w:color w:val="000000"/>
          <w:sz w:val="24"/>
          <w:szCs w:val="24"/>
          <w:vertAlign w:val="subscript"/>
          <w:lang w:eastAsia="en-IN"/>
        </w:rPr>
        <w:t>2</w:t>
      </w:r>
      <w:r w:rsidR="00F74C5E" w:rsidRPr="005101E2">
        <w:rPr>
          <w:rFonts w:ascii="Times New Roman" w:eastAsia="Times New Roman" w:hAnsi="Times New Roman" w:cs="Times New Roman"/>
          <w:color w:val="000000"/>
          <w:sz w:val="24"/>
          <w:szCs w:val="24"/>
          <w:lang w:eastAsia="en-IN"/>
        </w:rPr>
        <w:t>O</w:t>
      </w:r>
      <w:r w:rsidR="00F74C5E" w:rsidRPr="005101E2">
        <w:rPr>
          <w:rFonts w:ascii="Times New Roman" w:eastAsia="Times New Roman" w:hAnsi="Times New Roman" w:cs="Times New Roman"/>
          <w:color w:val="000000"/>
          <w:sz w:val="24"/>
          <w:szCs w:val="24"/>
          <w:vertAlign w:val="subscript"/>
          <w:lang w:eastAsia="en-IN"/>
        </w:rPr>
        <w:t>2</w:t>
      </w:r>
      <w:r w:rsidR="00F74C5E" w:rsidRPr="005101E2">
        <w:rPr>
          <w:rFonts w:ascii="Times New Roman" w:eastAsia="Times New Roman" w:hAnsi="Times New Roman" w:cs="Times New Roman"/>
          <w:color w:val="000000"/>
          <w:sz w:val="24"/>
          <w:szCs w:val="24"/>
          <w:lang w:eastAsia="en-IN"/>
        </w:rPr>
        <w:t xml:space="preserve"> to H</w:t>
      </w:r>
      <w:r w:rsidR="00F74C5E" w:rsidRPr="005101E2">
        <w:rPr>
          <w:rFonts w:ascii="Times New Roman" w:eastAsia="Times New Roman" w:hAnsi="Times New Roman" w:cs="Times New Roman"/>
          <w:color w:val="000000"/>
          <w:sz w:val="24"/>
          <w:szCs w:val="24"/>
          <w:vertAlign w:val="subscript"/>
          <w:lang w:eastAsia="en-IN"/>
        </w:rPr>
        <w:t>2</w:t>
      </w:r>
      <w:r w:rsidR="00F74C5E" w:rsidRPr="005101E2">
        <w:rPr>
          <w:rFonts w:ascii="Times New Roman" w:eastAsia="Times New Roman" w:hAnsi="Times New Roman" w:cs="Times New Roman"/>
          <w:color w:val="000000"/>
          <w:sz w:val="24"/>
          <w:szCs w:val="24"/>
          <w:lang w:eastAsia="en-IN"/>
        </w:rPr>
        <w:t>O and O</w:t>
      </w:r>
      <w:r w:rsidR="00F74C5E" w:rsidRPr="005101E2">
        <w:rPr>
          <w:rFonts w:ascii="Times New Roman" w:eastAsia="Times New Roman" w:hAnsi="Times New Roman" w:cs="Times New Roman"/>
          <w:color w:val="000000"/>
          <w:sz w:val="24"/>
          <w:szCs w:val="24"/>
          <w:vertAlign w:val="subscript"/>
          <w:lang w:eastAsia="en-IN"/>
        </w:rPr>
        <w:t>2</w:t>
      </w:r>
      <w:r w:rsidR="00F74C5E" w:rsidRPr="005101E2">
        <w:rPr>
          <w:rFonts w:ascii="Times New Roman" w:eastAsia="Times New Roman" w:hAnsi="Times New Roman" w:cs="Times New Roman"/>
          <w:color w:val="000000"/>
          <w:sz w:val="24"/>
          <w:szCs w:val="24"/>
          <w:lang w:eastAsia="en-IN"/>
        </w:rPr>
        <w:t>.</w:t>
      </w:r>
    </w:p>
    <w:p w:rsidR="005101E2" w:rsidRPr="005101E2" w:rsidRDefault="005101E2" w:rsidP="005101E2">
      <w:pPr>
        <w:spacing w:after="0" w:line="360" w:lineRule="auto"/>
        <w:jc w:val="both"/>
        <w:rPr>
          <w:rFonts w:ascii="Times New Roman" w:eastAsia="Times New Roman" w:hAnsi="Times New Roman" w:cs="Times New Roman"/>
          <w:color w:val="000000"/>
          <w:sz w:val="24"/>
          <w:szCs w:val="24"/>
          <w:lang w:eastAsia="en-IN"/>
        </w:rPr>
      </w:pPr>
    </w:p>
    <w:p w:rsidR="00F74C5E" w:rsidRPr="005101E2" w:rsidRDefault="00F41CB6" w:rsidP="005101E2">
      <w:pPr>
        <w:spacing w:after="0" w:line="360" w:lineRule="auto"/>
        <w:jc w:val="both"/>
        <w:rPr>
          <w:rFonts w:ascii="Times New Roman" w:eastAsia="Times New Roman" w:hAnsi="Times New Roman" w:cs="Times New Roman"/>
          <w:b/>
          <w:sz w:val="24"/>
          <w:szCs w:val="24"/>
          <w:lang w:eastAsia="en-IN"/>
        </w:rPr>
      </w:pPr>
      <w:hyperlink r:id="rId9" w:anchor="7" w:history="1">
        <w:r w:rsidR="00F74C5E" w:rsidRPr="005101E2">
          <w:rPr>
            <w:rFonts w:ascii="Times New Roman" w:eastAsia="Times New Roman" w:hAnsi="Times New Roman" w:cs="Times New Roman"/>
            <w:b/>
            <w:sz w:val="24"/>
            <w:szCs w:val="24"/>
            <w:u w:val="single"/>
            <w:lang w:eastAsia="en-IN"/>
          </w:rPr>
          <w:t>PURINE DEGRADATION PATHWAY</w:t>
        </w:r>
      </w:hyperlink>
      <w:r w:rsidR="005101E2" w:rsidRPr="005101E2">
        <w:rPr>
          <w:rFonts w:ascii="Times New Roman" w:eastAsia="Times New Roman" w:hAnsi="Times New Roman" w:cs="Times New Roman"/>
          <w:b/>
          <w:sz w:val="24"/>
          <w:szCs w:val="24"/>
          <w:lang w:eastAsia="en-IN"/>
        </w:rPr>
        <w:t>:</w:t>
      </w:r>
    </w:p>
    <w:p w:rsidR="00F74C5E" w:rsidRPr="005101E2" w:rsidRDefault="005101E2" w:rsidP="005101E2">
      <w:pPr>
        <w:spacing w:after="0" w:line="360" w:lineRule="auto"/>
        <w:jc w:val="both"/>
        <w:rPr>
          <w:rFonts w:ascii="Times New Roman" w:eastAsia="Times New Roman" w:hAnsi="Times New Roman" w:cs="Times New Roman"/>
          <w:color w:val="000000"/>
          <w:sz w:val="24"/>
          <w:szCs w:val="24"/>
          <w:lang w:eastAsia="en-IN"/>
        </w:rPr>
      </w:pPr>
      <w:r w:rsidRPr="00E2048C">
        <w:rPr>
          <w:rFonts w:ascii="Times New Roman" w:eastAsia="Times New Roman" w:hAnsi="Times New Roman" w:cs="Times New Roman"/>
          <w:b/>
          <w:sz w:val="24"/>
          <w:szCs w:val="24"/>
          <w:u w:val="single"/>
          <w:lang w:eastAsia="en-IN"/>
        </w:rPr>
        <w:t xml:space="preserve">DISORDER OF PURINE METABOLISM: </w:t>
      </w:r>
      <w:r w:rsidR="00F74C5E" w:rsidRPr="005101E2">
        <w:rPr>
          <w:rFonts w:ascii="Times New Roman" w:eastAsia="Times New Roman" w:hAnsi="Times New Roman" w:cs="Times New Roman"/>
          <w:color w:val="000000"/>
          <w:sz w:val="24"/>
          <w:szCs w:val="24"/>
          <w:lang w:eastAsia="en-IN"/>
        </w:rPr>
        <w:t xml:space="preserve">Uric acid is the end product of purine metabolism in humans.  The normal concentration of uric acid in the serum is in the range of 3-7 mg/dl.  The daily excretion of uric </w:t>
      </w:r>
      <w:proofErr w:type="gramStart"/>
      <w:r w:rsidR="00F74C5E" w:rsidRPr="005101E2">
        <w:rPr>
          <w:rFonts w:ascii="Times New Roman" w:eastAsia="Times New Roman" w:hAnsi="Times New Roman" w:cs="Times New Roman"/>
          <w:color w:val="000000"/>
          <w:sz w:val="24"/>
          <w:szCs w:val="24"/>
          <w:lang w:eastAsia="en-IN"/>
        </w:rPr>
        <w:t>acid :-</w:t>
      </w:r>
      <w:proofErr w:type="gramEnd"/>
      <w:r w:rsidR="00F74C5E" w:rsidRPr="005101E2">
        <w:rPr>
          <w:rFonts w:ascii="Times New Roman" w:eastAsia="Times New Roman" w:hAnsi="Times New Roman" w:cs="Times New Roman"/>
          <w:color w:val="000000"/>
          <w:sz w:val="24"/>
          <w:szCs w:val="24"/>
          <w:lang w:eastAsia="en-IN"/>
        </w:rPr>
        <w:t xml:space="preserve"> 500-700 mg. Uric acid pool :- 1200 mg  Elevation </w:t>
      </w:r>
      <w:r w:rsidR="00F74C5E" w:rsidRPr="005101E2">
        <w:rPr>
          <w:rFonts w:ascii="Times New Roman" w:eastAsia="Times New Roman" w:hAnsi="Times New Roman" w:cs="Times New Roman"/>
          <w:color w:val="000000"/>
          <w:sz w:val="24"/>
          <w:szCs w:val="24"/>
          <w:lang w:eastAsia="en-IN"/>
        </w:rPr>
        <w:lastRenderedPageBreak/>
        <w:t xml:space="preserve">in the serum uric acid concentration :- Hyperuricemia.  When associated with increased uric acid </w:t>
      </w:r>
      <w:proofErr w:type="gramStart"/>
      <w:r w:rsidR="00F74C5E" w:rsidRPr="005101E2">
        <w:rPr>
          <w:rFonts w:ascii="Times New Roman" w:eastAsia="Times New Roman" w:hAnsi="Times New Roman" w:cs="Times New Roman"/>
          <w:color w:val="000000"/>
          <w:sz w:val="24"/>
          <w:szCs w:val="24"/>
          <w:lang w:eastAsia="en-IN"/>
        </w:rPr>
        <w:t>excretion :-</w:t>
      </w:r>
      <w:proofErr w:type="gramEnd"/>
      <w:r w:rsidR="00F74C5E" w:rsidRPr="005101E2">
        <w:rPr>
          <w:rFonts w:ascii="Times New Roman" w:eastAsia="Times New Roman" w:hAnsi="Times New Roman" w:cs="Times New Roman"/>
          <w:color w:val="000000"/>
          <w:sz w:val="24"/>
          <w:szCs w:val="24"/>
          <w:lang w:eastAsia="en-IN"/>
        </w:rPr>
        <w:t xml:space="preserve"> Uricosuria.  Purine are mainly found in high concentration in meat and meat products, </w:t>
      </w:r>
      <w:proofErr w:type="spellStart"/>
      <w:r w:rsidR="00F74C5E" w:rsidRPr="005101E2">
        <w:rPr>
          <w:rFonts w:ascii="Times New Roman" w:eastAsia="Times New Roman" w:hAnsi="Times New Roman" w:cs="Times New Roman"/>
          <w:color w:val="000000"/>
          <w:sz w:val="24"/>
          <w:szCs w:val="24"/>
          <w:lang w:eastAsia="en-IN"/>
        </w:rPr>
        <w:t>seafoods</w:t>
      </w:r>
      <w:proofErr w:type="spellEnd"/>
      <w:r w:rsidR="00F74C5E" w:rsidRPr="005101E2">
        <w:rPr>
          <w:rFonts w:ascii="Times New Roman" w:eastAsia="Times New Roman" w:hAnsi="Times New Roman" w:cs="Times New Roman"/>
          <w:color w:val="000000"/>
          <w:sz w:val="24"/>
          <w:szCs w:val="24"/>
          <w:lang w:eastAsia="en-IN"/>
        </w:rPr>
        <w:t>, mushrooms, peas etc.</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0" w:anchor="10" w:history="1">
        <w:r w:rsidR="005101E2" w:rsidRPr="00E2048C">
          <w:rPr>
            <w:rFonts w:ascii="Times New Roman" w:eastAsia="Times New Roman" w:hAnsi="Times New Roman" w:cs="Times New Roman"/>
            <w:b/>
            <w:sz w:val="24"/>
            <w:szCs w:val="24"/>
            <w:u w:val="single"/>
            <w:lang w:eastAsia="en-IN"/>
          </w:rPr>
          <w:t>GOUT</w:t>
        </w:r>
        <w:r w:rsidR="00F74C5E" w:rsidRPr="00E2048C">
          <w:rPr>
            <w:rFonts w:ascii="Times New Roman" w:eastAsia="Times New Roman" w:hAnsi="Times New Roman" w:cs="Times New Roman"/>
            <w:b/>
            <w:sz w:val="24"/>
            <w:szCs w:val="24"/>
            <w:u w:val="single"/>
            <w:lang w:eastAsia="en-IN"/>
          </w:rPr>
          <w:t>:</w:t>
        </w:r>
        <w:r w:rsidR="00F74C5E" w:rsidRPr="00E2048C">
          <w:rPr>
            <w:rFonts w:ascii="Times New Roman" w:eastAsia="Times New Roman" w:hAnsi="Times New Roman" w:cs="Times New Roman"/>
            <w:sz w:val="24"/>
            <w:szCs w:val="24"/>
            <w:u w:val="single"/>
            <w:lang w:eastAsia="en-IN"/>
          </w:rPr>
          <w:t xml:space="preserve"> Gout</w:t>
        </w:r>
        <w:r w:rsidR="00F74C5E" w:rsidRPr="005101E2">
          <w:rPr>
            <w:rFonts w:ascii="Times New Roman" w:eastAsia="Times New Roman" w:hAnsi="Times New Roman" w:cs="Times New Roman"/>
            <w:color w:val="312E56"/>
            <w:sz w:val="24"/>
            <w:szCs w:val="24"/>
            <w:u w:val="single"/>
            <w:lang w:eastAsia="en-IN"/>
          </w:rPr>
          <w:t xml:space="preserve"> is</w:t>
        </w:r>
      </w:hyperlink>
      <w:r w:rsidR="00F74C5E" w:rsidRPr="005101E2">
        <w:rPr>
          <w:rFonts w:ascii="Times New Roman" w:eastAsia="Times New Roman" w:hAnsi="Times New Roman" w:cs="Times New Roman"/>
          <w:color w:val="000000"/>
          <w:sz w:val="24"/>
          <w:szCs w:val="24"/>
          <w:lang w:eastAsia="en-IN"/>
        </w:rPr>
        <w:t xml:space="preserve"> a metabolic disease associated with overproduction of uric acid. At the physiological pH, uric acid is found in a more soluble form as sodium urate. </w:t>
      </w:r>
      <w:r w:rsidR="00F74C5E" w:rsidRPr="005101E2">
        <w:rPr>
          <w:rFonts w:ascii="Times New Roman" w:eastAsia="Times New Roman" w:hAnsi="Times New Roman" w:cs="Times New Roman"/>
          <w:color w:val="000000"/>
          <w:sz w:val="24"/>
          <w:szCs w:val="24"/>
          <w:lang w:eastAsia="en-IN"/>
        </w:rPr>
        <w:sym w:font="Symbol" w:char="F0D8"/>
      </w:r>
      <w:r w:rsidR="00F74C5E" w:rsidRPr="005101E2">
        <w:rPr>
          <w:rFonts w:ascii="Times New Roman" w:eastAsia="Times New Roman" w:hAnsi="Times New Roman" w:cs="Times New Roman"/>
          <w:color w:val="000000"/>
          <w:sz w:val="24"/>
          <w:szCs w:val="24"/>
          <w:lang w:eastAsia="en-IN"/>
        </w:rPr>
        <w:t xml:space="preserve"> In severe hyperuricemia, crystals of sodium urate get deposited in the soft tissu</w:t>
      </w:r>
      <w:r w:rsidR="005101E2">
        <w:rPr>
          <w:rFonts w:ascii="Times New Roman" w:eastAsia="Times New Roman" w:hAnsi="Times New Roman" w:cs="Times New Roman"/>
          <w:color w:val="000000"/>
          <w:sz w:val="24"/>
          <w:szCs w:val="24"/>
          <w:lang w:eastAsia="en-IN"/>
        </w:rPr>
        <w:t>es, particularly in the joints.</w:t>
      </w:r>
      <w:r w:rsidR="00F74C5E" w:rsidRPr="005101E2">
        <w:rPr>
          <w:rFonts w:ascii="Times New Roman" w:eastAsia="Times New Roman" w:hAnsi="Times New Roman" w:cs="Times New Roman"/>
          <w:color w:val="000000"/>
          <w:sz w:val="24"/>
          <w:szCs w:val="24"/>
          <w:lang w:eastAsia="en-IN"/>
        </w:rPr>
        <w:t xml:space="preserve"> Such deposits are commonly known as TOPHI. This causes inflammation in the joints resulting in a painful gouty arthritis.  Sodium urate also precipitate in kidney and ureter that result in renal damage and stone formation.</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p>
    <w:p w:rsidR="0009213F"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r w:rsidRPr="00E2048C">
        <w:rPr>
          <w:rFonts w:ascii="Times New Roman" w:eastAsia="Times New Roman" w:hAnsi="Times New Roman" w:cs="Times New Roman"/>
          <w:b/>
          <w:sz w:val="24"/>
          <w:szCs w:val="24"/>
          <w:u w:val="single"/>
          <w:lang w:eastAsia="en-IN"/>
        </w:rPr>
        <w:t>TYPES OF GOUT</w:t>
      </w:r>
      <w:r w:rsidR="0009213F" w:rsidRPr="00E2048C">
        <w:rPr>
          <w:rFonts w:ascii="Times New Roman" w:eastAsia="Times New Roman" w:hAnsi="Times New Roman" w:cs="Times New Roman"/>
          <w:b/>
          <w:sz w:val="24"/>
          <w:szCs w:val="24"/>
          <w:u w:val="single"/>
          <w:lang w:eastAsia="en-IN"/>
        </w:rPr>
        <w:t>:</w:t>
      </w:r>
      <w:r w:rsidR="005101E2" w:rsidRPr="00E2048C">
        <w:rPr>
          <w:rFonts w:ascii="Times New Roman" w:eastAsia="Times New Roman" w:hAnsi="Times New Roman" w:cs="Times New Roman"/>
          <w:b/>
          <w:sz w:val="24"/>
          <w:szCs w:val="24"/>
          <w:u w:val="single"/>
          <w:lang w:eastAsia="en-IN"/>
        </w:rPr>
        <w:t xml:space="preserve">  </w:t>
      </w:r>
      <w:r w:rsidR="005101E2">
        <w:rPr>
          <w:rFonts w:ascii="Times New Roman" w:eastAsia="Times New Roman" w:hAnsi="Times New Roman" w:cs="Times New Roman"/>
          <w:b/>
          <w:color w:val="312E56"/>
          <w:sz w:val="24"/>
          <w:szCs w:val="24"/>
          <w:u w:val="single"/>
          <w:lang w:eastAsia="en-IN"/>
        </w:rPr>
        <w:t xml:space="preserve">1) </w:t>
      </w:r>
      <w:r w:rsidRPr="005101E2">
        <w:rPr>
          <w:rFonts w:ascii="Times New Roman" w:eastAsia="Times New Roman" w:hAnsi="Times New Roman" w:cs="Times New Roman"/>
          <w:b/>
          <w:color w:val="000000"/>
          <w:sz w:val="24"/>
          <w:szCs w:val="24"/>
          <w:lang w:eastAsia="en-IN"/>
        </w:rPr>
        <w:t xml:space="preserve">PRIMARY </w:t>
      </w:r>
      <w:proofErr w:type="gramStart"/>
      <w:r w:rsidRPr="005101E2">
        <w:rPr>
          <w:rFonts w:ascii="Times New Roman" w:eastAsia="Times New Roman" w:hAnsi="Times New Roman" w:cs="Times New Roman"/>
          <w:b/>
          <w:color w:val="000000"/>
          <w:sz w:val="24"/>
          <w:szCs w:val="24"/>
          <w:lang w:eastAsia="en-IN"/>
        </w:rPr>
        <w:t xml:space="preserve">GOUT </w:t>
      </w:r>
      <w:r w:rsidR="0009213F" w:rsidRPr="005101E2">
        <w:rPr>
          <w:rFonts w:ascii="Times New Roman" w:eastAsia="Times New Roman" w:hAnsi="Times New Roman" w:cs="Times New Roman"/>
          <w:b/>
          <w:color w:val="000000"/>
          <w:sz w:val="24"/>
          <w:szCs w:val="24"/>
          <w:lang w:eastAsia="en-IN"/>
        </w:rPr>
        <w:t>:</w:t>
      </w:r>
      <w:proofErr w:type="gramEnd"/>
      <w:r w:rsidRPr="005101E2">
        <w:rPr>
          <w:rFonts w:ascii="Times New Roman" w:eastAsia="Times New Roman" w:hAnsi="Times New Roman" w:cs="Times New Roman"/>
          <w:color w:val="000000"/>
          <w:sz w:val="24"/>
          <w:szCs w:val="24"/>
          <w:lang w:eastAsia="en-IN"/>
        </w:rPr>
        <w:t xml:space="preserve"> It is an inborn error of metabolism due to overproduction of uric acid. The increased level of uric acid is associated with increased synthesis of purine nucleotides.  Increased synthesis of purine nucleotides is caused by defective enzymes of purine nucleotide biosynthesis, such as: </w:t>
      </w:r>
    </w:p>
    <w:p w:rsidR="0009213F" w:rsidRPr="005101E2" w:rsidRDefault="00F74C5E" w:rsidP="005101E2">
      <w:pPr>
        <w:spacing w:after="0" w:line="360" w:lineRule="auto"/>
        <w:jc w:val="both"/>
        <w:rPr>
          <w:rFonts w:ascii="Times New Roman" w:eastAsia="Times New Roman" w:hAnsi="Times New Roman" w:cs="Times New Roman"/>
          <w:b/>
          <w:color w:val="000000"/>
          <w:sz w:val="24"/>
          <w:szCs w:val="24"/>
          <w:lang w:eastAsia="en-IN"/>
        </w:rPr>
      </w:pPr>
      <w:proofErr w:type="spellStart"/>
      <w:proofErr w:type="gramStart"/>
      <w:r w:rsidRPr="005101E2">
        <w:rPr>
          <w:rFonts w:ascii="Times New Roman" w:eastAsia="Times New Roman" w:hAnsi="Times New Roman" w:cs="Times New Roman"/>
          <w:b/>
          <w:color w:val="000000"/>
          <w:sz w:val="24"/>
          <w:szCs w:val="24"/>
          <w:lang w:eastAsia="en-IN"/>
        </w:rPr>
        <w:t>i</w:t>
      </w:r>
      <w:proofErr w:type="spellEnd"/>
      <w:proofErr w:type="gramEnd"/>
      <w:r w:rsidRPr="005101E2">
        <w:rPr>
          <w:rFonts w:ascii="Times New Roman" w:eastAsia="Times New Roman" w:hAnsi="Times New Roman" w:cs="Times New Roman"/>
          <w:b/>
          <w:color w:val="000000"/>
          <w:sz w:val="24"/>
          <w:szCs w:val="24"/>
          <w:lang w:eastAsia="en-IN"/>
        </w:rPr>
        <w:t xml:space="preserve">. 5-phosphoriobosyl-1-pyrophosphate(PRPP) </w:t>
      </w:r>
      <w:proofErr w:type="spellStart"/>
      <w:r w:rsidRPr="005101E2">
        <w:rPr>
          <w:rFonts w:ascii="Times New Roman" w:eastAsia="Times New Roman" w:hAnsi="Times New Roman" w:cs="Times New Roman"/>
          <w:b/>
          <w:color w:val="000000"/>
          <w:sz w:val="24"/>
          <w:szCs w:val="24"/>
          <w:lang w:eastAsia="en-IN"/>
        </w:rPr>
        <w:t>synthetase</w:t>
      </w:r>
      <w:proofErr w:type="spellEnd"/>
      <w:r w:rsidRPr="005101E2">
        <w:rPr>
          <w:rFonts w:ascii="Times New Roman" w:eastAsia="Times New Roman" w:hAnsi="Times New Roman" w:cs="Times New Roman"/>
          <w:b/>
          <w:color w:val="000000"/>
          <w:sz w:val="24"/>
          <w:szCs w:val="24"/>
          <w:lang w:eastAsia="en-IN"/>
        </w:rPr>
        <w:t xml:space="preserve"> </w:t>
      </w:r>
    </w:p>
    <w:p w:rsidR="0009213F"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r w:rsidRPr="005101E2">
        <w:rPr>
          <w:rFonts w:ascii="Times New Roman" w:eastAsia="Times New Roman" w:hAnsi="Times New Roman" w:cs="Times New Roman"/>
          <w:b/>
          <w:color w:val="000000"/>
          <w:sz w:val="24"/>
          <w:szCs w:val="24"/>
          <w:lang w:eastAsia="en-IN"/>
        </w:rPr>
        <w:t xml:space="preserve">ii. PRPP </w:t>
      </w:r>
      <w:proofErr w:type="spellStart"/>
      <w:r w:rsidRPr="005101E2">
        <w:rPr>
          <w:rFonts w:ascii="Times New Roman" w:eastAsia="Times New Roman" w:hAnsi="Times New Roman" w:cs="Times New Roman"/>
          <w:b/>
          <w:color w:val="000000"/>
          <w:sz w:val="24"/>
          <w:szCs w:val="24"/>
          <w:lang w:eastAsia="en-IN"/>
        </w:rPr>
        <w:t>glutamylamidotransferase</w:t>
      </w:r>
      <w:proofErr w:type="spellEnd"/>
      <w:r w:rsidRPr="005101E2">
        <w:rPr>
          <w:rFonts w:ascii="Times New Roman" w:eastAsia="Times New Roman" w:hAnsi="Times New Roman" w:cs="Times New Roman"/>
          <w:color w:val="000000"/>
          <w:sz w:val="24"/>
          <w:szCs w:val="24"/>
          <w:lang w:eastAsia="en-IN"/>
        </w:rPr>
        <w:t xml:space="preserve"> </w:t>
      </w:r>
    </w:p>
    <w:p w:rsidR="00F74C5E" w:rsidRPr="005101E2" w:rsidRDefault="00F74C5E" w:rsidP="005101E2">
      <w:pPr>
        <w:spacing w:after="0" w:line="360" w:lineRule="auto"/>
        <w:jc w:val="both"/>
        <w:rPr>
          <w:rFonts w:ascii="Times New Roman" w:eastAsia="Times New Roman" w:hAnsi="Times New Roman" w:cs="Times New Roman"/>
          <w:b/>
          <w:color w:val="000000"/>
          <w:sz w:val="24"/>
          <w:szCs w:val="24"/>
          <w:lang w:eastAsia="en-IN"/>
        </w:rPr>
      </w:pPr>
      <w:r w:rsidRPr="005101E2">
        <w:rPr>
          <w:rFonts w:ascii="Times New Roman" w:eastAsia="Times New Roman" w:hAnsi="Times New Roman" w:cs="Times New Roman"/>
          <w:b/>
          <w:color w:val="000000"/>
          <w:sz w:val="24"/>
          <w:szCs w:val="24"/>
          <w:lang w:eastAsia="en-IN"/>
        </w:rPr>
        <w:t>iii. Hypoxanthine guanine phosphoribosyl transferase (HGPRT) deficiency</w:t>
      </w: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1" w:anchor="14" w:history="1">
        <w:r w:rsidR="00F74C5E" w:rsidRPr="005101E2">
          <w:rPr>
            <w:rFonts w:ascii="Times New Roman" w:eastAsia="Times New Roman" w:hAnsi="Times New Roman" w:cs="Times New Roman"/>
            <w:sz w:val="24"/>
            <w:szCs w:val="24"/>
            <w:u w:val="single"/>
            <w:lang w:eastAsia="en-IN"/>
          </w:rPr>
          <w:t xml:space="preserve"> The following</w:t>
        </w:r>
      </w:hyperlink>
      <w:r w:rsidR="00F74C5E" w:rsidRPr="005101E2">
        <w:rPr>
          <w:rFonts w:ascii="Times New Roman" w:eastAsia="Times New Roman" w:hAnsi="Times New Roman" w:cs="Times New Roman"/>
          <w:color w:val="000000"/>
          <w:sz w:val="24"/>
          <w:szCs w:val="24"/>
          <w:lang w:eastAsia="en-IN"/>
        </w:rPr>
        <w:t xml:space="preserve"> are the important metabolic defects (enzymes) associated with primary gout. 1. PRPP </w:t>
      </w:r>
      <w:proofErr w:type="spellStart"/>
      <w:proofErr w:type="gramStart"/>
      <w:r w:rsidR="00F74C5E" w:rsidRPr="005101E2">
        <w:rPr>
          <w:rFonts w:ascii="Times New Roman" w:eastAsia="Times New Roman" w:hAnsi="Times New Roman" w:cs="Times New Roman"/>
          <w:color w:val="000000"/>
          <w:sz w:val="24"/>
          <w:szCs w:val="24"/>
          <w:lang w:eastAsia="en-IN"/>
        </w:rPr>
        <w:t>synthetase</w:t>
      </w:r>
      <w:proofErr w:type="spellEnd"/>
      <w:r w:rsidR="00F74C5E" w:rsidRPr="005101E2">
        <w:rPr>
          <w:rFonts w:ascii="Times New Roman" w:eastAsia="Times New Roman" w:hAnsi="Times New Roman" w:cs="Times New Roman"/>
          <w:color w:val="000000"/>
          <w:sz w:val="24"/>
          <w:szCs w:val="24"/>
          <w:lang w:eastAsia="en-IN"/>
        </w:rPr>
        <w:t xml:space="preserve"> :-</w:t>
      </w:r>
      <w:proofErr w:type="gramEnd"/>
      <w:r w:rsidR="00F74C5E" w:rsidRPr="005101E2">
        <w:rPr>
          <w:rFonts w:ascii="Times New Roman" w:eastAsia="Times New Roman" w:hAnsi="Times New Roman" w:cs="Times New Roman"/>
          <w:color w:val="000000"/>
          <w:sz w:val="24"/>
          <w:szCs w:val="24"/>
          <w:lang w:eastAsia="en-IN"/>
        </w:rPr>
        <w:t xml:space="preserve"> In normal circumstances, PRPP </w:t>
      </w:r>
      <w:proofErr w:type="spellStart"/>
      <w:r w:rsidR="00F74C5E" w:rsidRPr="005101E2">
        <w:rPr>
          <w:rFonts w:ascii="Times New Roman" w:eastAsia="Times New Roman" w:hAnsi="Times New Roman" w:cs="Times New Roman"/>
          <w:color w:val="000000"/>
          <w:sz w:val="24"/>
          <w:szCs w:val="24"/>
          <w:lang w:eastAsia="en-IN"/>
        </w:rPr>
        <w:t>synthetase</w:t>
      </w:r>
      <w:proofErr w:type="spellEnd"/>
      <w:r w:rsidR="00F74C5E" w:rsidRPr="005101E2">
        <w:rPr>
          <w:rFonts w:ascii="Times New Roman" w:eastAsia="Times New Roman" w:hAnsi="Times New Roman" w:cs="Times New Roman"/>
          <w:color w:val="000000"/>
          <w:sz w:val="24"/>
          <w:szCs w:val="24"/>
          <w:lang w:eastAsia="en-IN"/>
        </w:rPr>
        <w:t xml:space="preserve"> is under feedback control by purine nucleotides (ADP and GDP). However, variant forms of PRPP </w:t>
      </w:r>
      <w:proofErr w:type="spellStart"/>
      <w:r w:rsidR="00F74C5E" w:rsidRPr="005101E2">
        <w:rPr>
          <w:rFonts w:ascii="Times New Roman" w:eastAsia="Times New Roman" w:hAnsi="Times New Roman" w:cs="Times New Roman"/>
          <w:color w:val="000000"/>
          <w:sz w:val="24"/>
          <w:szCs w:val="24"/>
          <w:lang w:eastAsia="en-IN"/>
        </w:rPr>
        <w:t>synthetase</w:t>
      </w:r>
      <w:proofErr w:type="spellEnd"/>
      <w:r w:rsidR="00F74C5E" w:rsidRPr="005101E2">
        <w:rPr>
          <w:rFonts w:ascii="Times New Roman" w:eastAsia="Times New Roman" w:hAnsi="Times New Roman" w:cs="Times New Roman"/>
          <w:color w:val="000000"/>
          <w:sz w:val="24"/>
          <w:szCs w:val="24"/>
          <w:lang w:eastAsia="en-IN"/>
        </w:rPr>
        <w:t>-which are not subjected to feedback regulation-have been detected. This leads to the increased production of purines.</w:t>
      </w:r>
    </w:p>
    <w:p w:rsidR="0009213F"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2" w:anchor="15" w:history="1">
        <w:r w:rsidR="00F74C5E" w:rsidRPr="005101E2">
          <w:rPr>
            <w:rFonts w:ascii="Times New Roman" w:eastAsia="Times New Roman" w:hAnsi="Times New Roman" w:cs="Times New Roman"/>
            <w:b/>
            <w:sz w:val="24"/>
            <w:szCs w:val="24"/>
            <w:u w:val="single"/>
            <w:lang w:eastAsia="en-IN"/>
          </w:rPr>
          <w:t xml:space="preserve">2. PRPP </w:t>
        </w:r>
        <w:proofErr w:type="spellStart"/>
        <w:r w:rsidR="00F74C5E" w:rsidRPr="005101E2">
          <w:rPr>
            <w:rFonts w:ascii="Times New Roman" w:eastAsia="Times New Roman" w:hAnsi="Times New Roman" w:cs="Times New Roman"/>
            <w:b/>
            <w:sz w:val="24"/>
            <w:szCs w:val="24"/>
            <w:u w:val="single"/>
            <w:lang w:eastAsia="en-IN"/>
          </w:rPr>
          <w:t>glutamylamidotransferase</w:t>
        </w:r>
        <w:proofErr w:type="spellEnd"/>
      </w:hyperlink>
      <w:proofErr w:type="gramStart"/>
      <w:r w:rsidR="00F74C5E" w:rsidRPr="005101E2">
        <w:rPr>
          <w:rFonts w:ascii="Times New Roman" w:eastAsia="Times New Roman" w:hAnsi="Times New Roman" w:cs="Times New Roman"/>
          <w:b/>
          <w:sz w:val="24"/>
          <w:szCs w:val="24"/>
          <w:lang w:eastAsia="en-IN"/>
        </w:rPr>
        <w:t>:-</w:t>
      </w:r>
      <w:proofErr w:type="gramEnd"/>
      <w:r w:rsidR="00F74C5E" w:rsidRPr="005101E2">
        <w:rPr>
          <w:rFonts w:ascii="Times New Roman" w:eastAsia="Times New Roman" w:hAnsi="Times New Roman" w:cs="Times New Roman"/>
          <w:b/>
          <w:color w:val="000000"/>
          <w:sz w:val="24"/>
          <w:szCs w:val="24"/>
          <w:lang w:eastAsia="en-IN"/>
        </w:rPr>
        <w:t xml:space="preserve"> </w:t>
      </w:r>
      <w:r w:rsidR="00F74C5E" w:rsidRPr="005101E2">
        <w:rPr>
          <w:rFonts w:ascii="Times New Roman" w:eastAsia="Times New Roman" w:hAnsi="Times New Roman" w:cs="Times New Roman"/>
          <w:color w:val="000000"/>
          <w:sz w:val="24"/>
          <w:szCs w:val="24"/>
          <w:lang w:eastAsia="en-IN"/>
        </w:rPr>
        <w:t xml:space="preserve">The lack of feedback control of this enzyme by purine nucleotides also leads to their elevated synthesis. </w:t>
      </w:r>
    </w:p>
    <w:p w:rsidR="00F74C5E" w:rsidRPr="005101E2" w:rsidRDefault="00F74C5E" w:rsidP="005101E2">
      <w:pPr>
        <w:spacing w:after="0" w:line="360" w:lineRule="auto"/>
        <w:jc w:val="both"/>
        <w:rPr>
          <w:rFonts w:ascii="Times New Roman" w:eastAsia="Times New Roman" w:hAnsi="Times New Roman" w:cs="Times New Roman"/>
          <w:color w:val="000000"/>
          <w:sz w:val="24"/>
          <w:szCs w:val="24"/>
          <w:lang w:eastAsia="en-IN"/>
        </w:rPr>
      </w:pPr>
      <w:r w:rsidRPr="005101E2">
        <w:rPr>
          <w:rFonts w:ascii="Times New Roman" w:eastAsia="Times New Roman" w:hAnsi="Times New Roman" w:cs="Times New Roman"/>
          <w:b/>
          <w:color w:val="000000"/>
          <w:sz w:val="24"/>
          <w:szCs w:val="24"/>
          <w:lang w:eastAsia="en-IN"/>
        </w:rPr>
        <w:t xml:space="preserve">3. HGPRT </w:t>
      </w:r>
      <w:proofErr w:type="gramStart"/>
      <w:r w:rsidRPr="005101E2">
        <w:rPr>
          <w:rFonts w:ascii="Times New Roman" w:eastAsia="Times New Roman" w:hAnsi="Times New Roman" w:cs="Times New Roman"/>
          <w:b/>
          <w:color w:val="000000"/>
          <w:sz w:val="24"/>
          <w:szCs w:val="24"/>
          <w:lang w:eastAsia="en-IN"/>
        </w:rPr>
        <w:t>deficiency :-</w:t>
      </w:r>
      <w:proofErr w:type="gramEnd"/>
      <w:r w:rsidRPr="005101E2">
        <w:rPr>
          <w:rFonts w:ascii="Times New Roman" w:eastAsia="Times New Roman" w:hAnsi="Times New Roman" w:cs="Times New Roman"/>
          <w:color w:val="000000"/>
          <w:sz w:val="24"/>
          <w:szCs w:val="24"/>
          <w:lang w:eastAsia="en-IN"/>
        </w:rPr>
        <w:t xml:space="preserve"> Its defect causes </w:t>
      </w:r>
      <w:proofErr w:type="spellStart"/>
      <w:r w:rsidRPr="005101E2">
        <w:rPr>
          <w:rFonts w:ascii="Times New Roman" w:eastAsia="Times New Roman" w:hAnsi="Times New Roman" w:cs="Times New Roman"/>
          <w:color w:val="000000"/>
          <w:sz w:val="24"/>
          <w:szCs w:val="24"/>
          <w:lang w:eastAsia="en-IN"/>
        </w:rPr>
        <w:t>Lesch</w:t>
      </w:r>
      <w:proofErr w:type="spellEnd"/>
      <w:r w:rsidRPr="005101E2">
        <w:rPr>
          <w:rFonts w:ascii="Times New Roman" w:eastAsia="Times New Roman" w:hAnsi="Times New Roman" w:cs="Times New Roman"/>
          <w:color w:val="000000"/>
          <w:sz w:val="24"/>
          <w:szCs w:val="24"/>
          <w:lang w:eastAsia="en-IN"/>
        </w:rPr>
        <w:t xml:space="preserve">- </w:t>
      </w:r>
      <w:proofErr w:type="spellStart"/>
      <w:r w:rsidRPr="005101E2">
        <w:rPr>
          <w:rFonts w:ascii="Times New Roman" w:eastAsia="Times New Roman" w:hAnsi="Times New Roman" w:cs="Times New Roman"/>
          <w:color w:val="000000"/>
          <w:sz w:val="24"/>
          <w:szCs w:val="24"/>
          <w:lang w:eastAsia="en-IN"/>
        </w:rPr>
        <w:t>Nyhan</w:t>
      </w:r>
      <w:proofErr w:type="spellEnd"/>
      <w:r w:rsidRPr="005101E2">
        <w:rPr>
          <w:rFonts w:ascii="Times New Roman" w:eastAsia="Times New Roman" w:hAnsi="Times New Roman" w:cs="Times New Roman"/>
          <w:color w:val="000000"/>
          <w:sz w:val="24"/>
          <w:szCs w:val="24"/>
          <w:lang w:eastAsia="en-IN"/>
        </w:rPr>
        <w:t xml:space="preserve"> Syndrome. This disorder is associated with increased synthesis of purine nucleotides by a two-fold mechanism.</w:t>
      </w: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3" w:anchor="16" w:history="1">
        <w:r w:rsidR="00F74C5E" w:rsidRPr="00E2048C">
          <w:rPr>
            <w:rFonts w:ascii="Times New Roman" w:eastAsia="Times New Roman" w:hAnsi="Times New Roman" w:cs="Times New Roman"/>
            <w:b/>
            <w:sz w:val="24"/>
            <w:szCs w:val="24"/>
            <w:u w:val="single"/>
            <w:lang w:eastAsia="en-IN"/>
          </w:rPr>
          <w:t>2. SECONDARY GOUT:</w:t>
        </w:r>
        <w:r w:rsidR="00F74C5E" w:rsidRPr="00E2048C">
          <w:rPr>
            <w:rFonts w:ascii="Times New Roman" w:eastAsia="Times New Roman" w:hAnsi="Times New Roman" w:cs="Times New Roman"/>
            <w:sz w:val="24"/>
            <w:szCs w:val="24"/>
            <w:u w:val="single"/>
            <w:lang w:eastAsia="en-IN"/>
          </w:rPr>
          <w:t xml:space="preserve"> </w:t>
        </w:r>
        <w:r w:rsidR="00F74C5E" w:rsidRPr="005101E2">
          <w:rPr>
            <w:rFonts w:ascii="Times New Roman" w:eastAsia="Times New Roman" w:hAnsi="Times New Roman" w:cs="Times New Roman"/>
            <w:color w:val="312E56"/>
            <w:sz w:val="24"/>
            <w:szCs w:val="24"/>
            <w:u w:val="single"/>
            <w:lang w:eastAsia="en-IN"/>
          </w:rPr>
          <w:t>Due</w:t>
        </w:r>
      </w:hyperlink>
      <w:r w:rsidR="00F74C5E" w:rsidRPr="005101E2">
        <w:rPr>
          <w:rFonts w:ascii="Times New Roman" w:eastAsia="Times New Roman" w:hAnsi="Times New Roman" w:cs="Times New Roman"/>
          <w:color w:val="000000"/>
          <w:sz w:val="24"/>
          <w:szCs w:val="24"/>
          <w:lang w:eastAsia="en-IN"/>
        </w:rPr>
        <w:t xml:space="preserve"> to various diseases causing increased synthesis or decreased excretion of uric acid. Secondary gout results from a variety of diseases that cause an:  Elevated destruction of cells which occurs in cancers (</w:t>
      </w:r>
      <w:proofErr w:type="spellStart"/>
      <w:r w:rsidR="00F74C5E" w:rsidRPr="005101E2">
        <w:rPr>
          <w:rFonts w:ascii="Times New Roman" w:eastAsia="Times New Roman" w:hAnsi="Times New Roman" w:cs="Times New Roman"/>
          <w:color w:val="000000"/>
          <w:sz w:val="24"/>
          <w:szCs w:val="24"/>
          <w:lang w:eastAsia="en-IN"/>
        </w:rPr>
        <w:t>leukemia</w:t>
      </w:r>
      <w:proofErr w:type="spellEnd"/>
      <w:r w:rsidR="00F74C5E" w:rsidRPr="005101E2">
        <w:rPr>
          <w:rFonts w:ascii="Times New Roman" w:eastAsia="Times New Roman" w:hAnsi="Times New Roman" w:cs="Times New Roman"/>
          <w:color w:val="000000"/>
          <w:sz w:val="24"/>
          <w:szCs w:val="24"/>
          <w:lang w:eastAsia="en-IN"/>
        </w:rPr>
        <w:t xml:space="preserve">, polycythaemia), psoriasis and hyper catabolic states (starvation, trauma, etc.). Decreased elimination of uric acid which occurs in chronic renal disease due to reduced glomerular filtrate rate. </w:t>
      </w:r>
      <w:proofErr w:type="spellStart"/>
      <w:r w:rsidR="00F74C5E" w:rsidRPr="005101E2">
        <w:rPr>
          <w:rFonts w:ascii="Times New Roman" w:eastAsia="Times New Roman" w:hAnsi="Times New Roman" w:cs="Times New Roman"/>
          <w:color w:val="000000"/>
          <w:sz w:val="24"/>
          <w:szCs w:val="24"/>
          <w:lang w:eastAsia="en-IN"/>
        </w:rPr>
        <w:t>i</w:t>
      </w:r>
      <w:proofErr w:type="spellEnd"/>
      <w:r w:rsidR="00F74C5E" w:rsidRPr="005101E2">
        <w:rPr>
          <w:rFonts w:ascii="Times New Roman" w:eastAsia="Times New Roman" w:hAnsi="Times New Roman" w:cs="Times New Roman"/>
          <w:color w:val="000000"/>
          <w:sz w:val="24"/>
          <w:szCs w:val="24"/>
          <w:lang w:eastAsia="en-IN"/>
        </w:rPr>
        <w:t>. Glucose-6-phosphatase deficiency ii. Elevation of glutathione reductase</w:t>
      </w: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4" w:anchor="17" w:history="1">
        <w:r w:rsidR="00F74C5E" w:rsidRPr="005101E2">
          <w:rPr>
            <w:rFonts w:ascii="Times New Roman" w:eastAsia="Times New Roman" w:hAnsi="Times New Roman" w:cs="Times New Roman"/>
            <w:b/>
            <w:sz w:val="24"/>
            <w:szCs w:val="24"/>
            <w:u w:val="single"/>
            <w:lang w:eastAsia="en-IN"/>
          </w:rPr>
          <w:t>1. Glucose 6-phosphatase</w:t>
        </w:r>
      </w:hyperlink>
      <w:proofErr w:type="gramStart"/>
      <w:r w:rsidR="00F74C5E" w:rsidRPr="005101E2">
        <w:rPr>
          <w:rFonts w:ascii="Times New Roman" w:eastAsia="Times New Roman" w:hAnsi="Times New Roman" w:cs="Times New Roman"/>
          <w:b/>
          <w:sz w:val="24"/>
          <w:szCs w:val="24"/>
          <w:lang w:eastAsia="en-IN"/>
        </w:rPr>
        <w:t>deficiency :</w:t>
      </w:r>
      <w:r w:rsidR="00F74C5E" w:rsidRPr="005101E2">
        <w:rPr>
          <w:rFonts w:ascii="Times New Roman" w:eastAsia="Times New Roman" w:hAnsi="Times New Roman" w:cs="Times New Roman"/>
          <w:sz w:val="24"/>
          <w:szCs w:val="24"/>
          <w:lang w:eastAsia="en-IN"/>
        </w:rPr>
        <w:t>-</w:t>
      </w:r>
      <w:proofErr w:type="gramEnd"/>
      <w:r w:rsidR="00F74C5E" w:rsidRPr="005101E2">
        <w:rPr>
          <w:rFonts w:ascii="Times New Roman" w:eastAsia="Times New Roman" w:hAnsi="Times New Roman" w:cs="Times New Roman"/>
          <w:color w:val="000000"/>
          <w:sz w:val="24"/>
          <w:szCs w:val="24"/>
          <w:lang w:eastAsia="en-IN"/>
        </w:rPr>
        <w:t xml:space="preserve"> In type I glycogen storage disease (von </w:t>
      </w:r>
      <w:proofErr w:type="spellStart"/>
      <w:r w:rsidR="00F74C5E" w:rsidRPr="005101E2">
        <w:rPr>
          <w:rFonts w:ascii="Times New Roman" w:eastAsia="Times New Roman" w:hAnsi="Times New Roman" w:cs="Times New Roman"/>
          <w:color w:val="000000"/>
          <w:sz w:val="24"/>
          <w:szCs w:val="24"/>
          <w:lang w:eastAsia="en-IN"/>
        </w:rPr>
        <w:t>Gierke's</w:t>
      </w:r>
      <w:proofErr w:type="spellEnd"/>
      <w:r w:rsidR="00F74C5E" w:rsidRPr="005101E2">
        <w:rPr>
          <w:rFonts w:ascii="Times New Roman" w:eastAsia="Times New Roman" w:hAnsi="Times New Roman" w:cs="Times New Roman"/>
          <w:color w:val="000000"/>
          <w:sz w:val="24"/>
          <w:szCs w:val="24"/>
          <w:lang w:eastAsia="en-IN"/>
        </w:rPr>
        <w:t xml:space="preserve">), glucose 6- phosphate cannot be converted to glucose due to the deficiency of glucose 6-phosphatase. This leads to the increased utilization of glucose 6-phosphate by hexose monophosphate shunt (HMP shunt), resulting in elevated levels of ribose 5-phosphate and PRPP and, ultimately, purine overproduction. 2. Elevation of glutathione </w:t>
      </w:r>
      <w:proofErr w:type="gramStart"/>
      <w:r w:rsidR="00F74C5E" w:rsidRPr="005101E2">
        <w:rPr>
          <w:rFonts w:ascii="Times New Roman" w:eastAsia="Times New Roman" w:hAnsi="Times New Roman" w:cs="Times New Roman"/>
          <w:color w:val="000000"/>
          <w:sz w:val="24"/>
          <w:szCs w:val="24"/>
          <w:lang w:eastAsia="en-IN"/>
        </w:rPr>
        <w:t>reductase :</w:t>
      </w:r>
      <w:proofErr w:type="gramEnd"/>
      <w:r w:rsidR="00F74C5E" w:rsidRPr="005101E2">
        <w:rPr>
          <w:rFonts w:ascii="Times New Roman" w:eastAsia="Times New Roman" w:hAnsi="Times New Roman" w:cs="Times New Roman"/>
          <w:color w:val="000000"/>
          <w:sz w:val="24"/>
          <w:szCs w:val="24"/>
          <w:lang w:eastAsia="en-IN"/>
        </w:rPr>
        <w:t xml:space="preserve"> Increased glutathione reductase generates more NADP+ which is utilized by HMP shunt. This causes increased ribose 5-phosphate and PRPP synthesis.</w:t>
      </w: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5" w:anchor="18" w:history="1">
        <w:r w:rsidR="00F74C5E" w:rsidRPr="005101E2">
          <w:rPr>
            <w:rFonts w:ascii="Times New Roman" w:eastAsia="Times New Roman" w:hAnsi="Times New Roman" w:cs="Times New Roman"/>
            <w:b/>
            <w:sz w:val="24"/>
            <w:szCs w:val="24"/>
            <w:u w:val="single"/>
            <w:lang w:eastAsia="en-IN"/>
          </w:rPr>
          <w:t>TREATMENT OF GOUT 1</w:t>
        </w:r>
        <w:r w:rsidR="00F74C5E" w:rsidRPr="005101E2">
          <w:rPr>
            <w:rFonts w:ascii="Times New Roman" w:eastAsia="Times New Roman" w:hAnsi="Times New Roman" w:cs="Times New Roman"/>
            <w:sz w:val="24"/>
            <w:szCs w:val="24"/>
            <w:u w:val="single"/>
            <w:lang w:eastAsia="en-IN"/>
          </w:rPr>
          <w:t>.</w:t>
        </w:r>
      </w:hyperlink>
      <w:r w:rsidR="00F74C5E" w:rsidRPr="005101E2">
        <w:rPr>
          <w:rFonts w:ascii="Times New Roman" w:eastAsia="Times New Roman" w:hAnsi="Times New Roman" w:cs="Times New Roman"/>
          <w:color w:val="000000"/>
          <w:sz w:val="24"/>
          <w:szCs w:val="24"/>
          <w:lang w:eastAsia="en-IN"/>
        </w:rPr>
        <w:t xml:space="preserve">The drug </w:t>
      </w:r>
      <w:r w:rsidR="00F74C5E" w:rsidRPr="005101E2">
        <w:rPr>
          <w:rFonts w:ascii="Times New Roman" w:eastAsia="Times New Roman" w:hAnsi="Times New Roman" w:cs="Times New Roman"/>
          <w:b/>
          <w:color w:val="000000"/>
          <w:sz w:val="24"/>
          <w:szCs w:val="24"/>
          <w:lang w:eastAsia="en-IN"/>
        </w:rPr>
        <w:t xml:space="preserve">ALLOPURINOL </w:t>
      </w:r>
      <w:r w:rsidR="00F74C5E" w:rsidRPr="005101E2">
        <w:rPr>
          <w:rFonts w:ascii="Times New Roman" w:eastAsia="Times New Roman" w:hAnsi="Times New Roman" w:cs="Times New Roman"/>
          <w:color w:val="000000"/>
          <w:sz w:val="24"/>
          <w:szCs w:val="24"/>
          <w:lang w:eastAsia="en-IN"/>
        </w:rPr>
        <w:t xml:space="preserve">is used for the treatment of gout, which inhibits xanthine oxidase competitively. 2. The anti-inflammatory drug colchicine, indomethacin, corticosteroids are also useful. 3. Gout can be treated by a combination of nutritional therapy and drug therapy. 4. Foods especially rich in nucleotides and nucleic acids such as coffee and tea, which contain the purines caffeine and </w:t>
      </w:r>
      <w:proofErr w:type="spellStart"/>
      <w:r w:rsidR="00F74C5E" w:rsidRPr="005101E2">
        <w:rPr>
          <w:rFonts w:ascii="Times New Roman" w:eastAsia="Times New Roman" w:hAnsi="Times New Roman" w:cs="Times New Roman"/>
          <w:color w:val="000000"/>
          <w:sz w:val="24"/>
          <w:szCs w:val="24"/>
          <w:lang w:eastAsia="en-IN"/>
        </w:rPr>
        <w:t>theobromin</w:t>
      </w:r>
      <w:proofErr w:type="spellEnd"/>
      <w:r w:rsidR="00F74C5E" w:rsidRPr="005101E2">
        <w:rPr>
          <w:rFonts w:ascii="Times New Roman" w:eastAsia="Times New Roman" w:hAnsi="Times New Roman" w:cs="Times New Roman"/>
          <w:color w:val="000000"/>
          <w:sz w:val="24"/>
          <w:szCs w:val="24"/>
          <w:lang w:eastAsia="en-IN"/>
        </w:rPr>
        <w:t xml:space="preserve"> are withheld from the diet. 5. Restriction in intake of alcohol is also advised.</w:t>
      </w:r>
    </w:p>
    <w:p w:rsidR="00F74C5E" w:rsidRPr="005101E2" w:rsidRDefault="00F41CB6" w:rsidP="005101E2">
      <w:pPr>
        <w:spacing w:after="0" w:line="360" w:lineRule="auto"/>
        <w:jc w:val="both"/>
        <w:rPr>
          <w:rFonts w:ascii="Times New Roman" w:eastAsia="Times New Roman" w:hAnsi="Times New Roman" w:cs="Times New Roman"/>
          <w:color w:val="000000"/>
          <w:sz w:val="24"/>
          <w:szCs w:val="24"/>
          <w:lang w:eastAsia="en-IN"/>
        </w:rPr>
      </w:pPr>
      <w:hyperlink r:id="rId16" w:anchor="19" w:history="1">
        <w:r w:rsidR="00F74C5E" w:rsidRPr="005101E2">
          <w:rPr>
            <w:rFonts w:ascii="Times New Roman" w:eastAsia="Times New Roman" w:hAnsi="Times New Roman" w:cs="Times New Roman"/>
            <w:sz w:val="24"/>
            <w:szCs w:val="24"/>
            <w:u w:val="single"/>
            <w:lang w:eastAsia="en-IN"/>
          </w:rPr>
          <w:t>INHIBITION OF XANTHINE</w:t>
        </w:r>
      </w:hyperlink>
      <w:r w:rsidR="0009213F" w:rsidRPr="005101E2">
        <w:rPr>
          <w:rFonts w:ascii="Times New Roman" w:eastAsia="Times New Roman" w:hAnsi="Times New Roman" w:cs="Times New Roman"/>
          <w:sz w:val="24"/>
          <w:szCs w:val="24"/>
          <w:u w:val="single"/>
          <w:lang w:eastAsia="en-IN"/>
        </w:rPr>
        <w:t xml:space="preserve"> </w:t>
      </w:r>
      <w:r w:rsidR="00F74C5E" w:rsidRPr="005101E2">
        <w:rPr>
          <w:rFonts w:ascii="Times New Roman" w:eastAsia="Times New Roman" w:hAnsi="Times New Roman" w:cs="Times New Roman"/>
          <w:color w:val="000000"/>
          <w:sz w:val="24"/>
          <w:szCs w:val="24"/>
          <w:lang w:eastAsia="en-IN"/>
        </w:rPr>
        <w:t>OXIDASE BY ALLOPURINOL LEADS TO THE ACCUMULATION OF HYPOXANTHINE AND XANTHINE. THESE TWO COMPOUNDS ARE MORE SOLUBLE THAN URIC ACID, HENCE EASILY EXCRETED.</w:t>
      </w:r>
    </w:p>
    <w:p w:rsidR="005101E2" w:rsidRPr="005101E2" w:rsidRDefault="005101E2" w:rsidP="005101E2">
      <w:pPr>
        <w:spacing w:after="0" w:line="360" w:lineRule="auto"/>
        <w:jc w:val="both"/>
        <w:rPr>
          <w:rFonts w:ascii="Times New Roman" w:eastAsia="Times New Roman" w:hAnsi="Times New Roman" w:cs="Times New Roman"/>
          <w:b/>
          <w:sz w:val="24"/>
          <w:szCs w:val="24"/>
          <w:u w:val="single"/>
          <w:lang w:eastAsia="en-IN"/>
        </w:rPr>
      </w:pPr>
      <w:r w:rsidRPr="005101E2">
        <w:rPr>
          <w:rFonts w:ascii="Times New Roman" w:eastAsia="Times New Roman" w:hAnsi="Times New Roman" w:cs="Times New Roman"/>
          <w:sz w:val="24"/>
          <w:szCs w:val="24"/>
          <w:u w:val="single"/>
          <w:lang w:eastAsia="en-IN"/>
        </w:rPr>
        <w:fldChar w:fldCharType="begin"/>
      </w:r>
      <w:r w:rsidRPr="005101E2">
        <w:rPr>
          <w:rFonts w:ascii="Times New Roman" w:eastAsia="Times New Roman" w:hAnsi="Times New Roman" w:cs="Times New Roman"/>
          <w:sz w:val="24"/>
          <w:szCs w:val="24"/>
          <w:u w:val="single"/>
          <w:lang w:eastAsia="en-IN"/>
        </w:rPr>
        <w:instrText xml:space="preserve"> HYPERLINK "https://www.slideshare.net/slideshow/degradation-of-purine-ppt-original2pptx/256693005" \l "20" </w:instrText>
      </w:r>
      <w:r w:rsidRPr="005101E2">
        <w:rPr>
          <w:rFonts w:ascii="Times New Roman" w:eastAsia="Times New Roman" w:hAnsi="Times New Roman" w:cs="Times New Roman"/>
          <w:sz w:val="24"/>
          <w:szCs w:val="24"/>
          <w:u w:val="single"/>
          <w:lang w:eastAsia="en-IN"/>
        </w:rPr>
        <w:fldChar w:fldCharType="separate"/>
      </w:r>
      <w:r w:rsidR="00F74C5E" w:rsidRPr="005101E2">
        <w:rPr>
          <w:rFonts w:ascii="Times New Roman" w:eastAsia="Times New Roman" w:hAnsi="Times New Roman" w:cs="Times New Roman"/>
          <w:b/>
          <w:sz w:val="24"/>
          <w:szCs w:val="24"/>
          <w:u w:val="single"/>
          <w:lang w:eastAsia="en-IN"/>
        </w:rPr>
        <w:t>REFERANCES</w:t>
      </w:r>
      <w:r w:rsidRPr="005101E2">
        <w:rPr>
          <w:rFonts w:ascii="Times New Roman" w:eastAsia="Times New Roman" w:hAnsi="Times New Roman" w:cs="Times New Roman"/>
          <w:b/>
          <w:sz w:val="24"/>
          <w:szCs w:val="24"/>
          <w:u w:val="single"/>
          <w:lang w:eastAsia="en-IN"/>
        </w:rPr>
        <w:t xml:space="preserve">: </w:t>
      </w:r>
    </w:p>
    <w:p w:rsidR="00277FB5" w:rsidRPr="005101E2" w:rsidRDefault="00F74C5E" w:rsidP="005101E2">
      <w:pPr>
        <w:spacing w:after="0" w:line="360" w:lineRule="auto"/>
        <w:rPr>
          <w:rFonts w:ascii="Times New Roman" w:eastAsia="Times New Roman" w:hAnsi="Times New Roman" w:cs="Times New Roman"/>
          <w:color w:val="312E56"/>
          <w:sz w:val="24"/>
          <w:szCs w:val="24"/>
          <w:u w:val="single"/>
          <w:lang w:eastAsia="en-IN"/>
        </w:rPr>
      </w:pPr>
      <w:r w:rsidRPr="005101E2">
        <w:rPr>
          <w:rFonts w:ascii="Times New Roman" w:eastAsia="Times New Roman" w:hAnsi="Times New Roman" w:cs="Times New Roman"/>
          <w:sz w:val="24"/>
          <w:szCs w:val="24"/>
          <w:u w:val="single"/>
          <w:lang w:eastAsia="en-IN"/>
        </w:rPr>
        <w:t>BIOCHEMISTRY</w:t>
      </w:r>
      <w:r w:rsidR="005101E2" w:rsidRPr="005101E2">
        <w:rPr>
          <w:rFonts w:ascii="Times New Roman" w:eastAsia="Times New Roman" w:hAnsi="Times New Roman" w:cs="Times New Roman"/>
          <w:sz w:val="24"/>
          <w:szCs w:val="24"/>
          <w:u w:val="single"/>
          <w:lang w:eastAsia="en-IN"/>
        </w:rPr>
        <w:t xml:space="preserve"> </w:t>
      </w:r>
      <w:r w:rsidRPr="005101E2">
        <w:rPr>
          <w:rFonts w:ascii="Times New Roman" w:eastAsia="Times New Roman" w:hAnsi="Times New Roman" w:cs="Times New Roman"/>
          <w:sz w:val="24"/>
          <w:szCs w:val="24"/>
          <w:u w:val="single"/>
          <w:lang w:eastAsia="en-IN"/>
        </w:rPr>
        <w:t xml:space="preserve"> </w:t>
      </w:r>
      <w:r w:rsidR="005101E2" w:rsidRPr="005101E2">
        <w:rPr>
          <w:rFonts w:ascii="Times New Roman" w:eastAsia="Times New Roman" w:hAnsi="Times New Roman" w:cs="Times New Roman"/>
          <w:sz w:val="24"/>
          <w:szCs w:val="24"/>
          <w:u w:val="single"/>
          <w:lang w:eastAsia="en-IN"/>
        </w:rPr>
        <w:t xml:space="preserve"> </w:t>
      </w:r>
      <w:r w:rsidRPr="005101E2">
        <w:rPr>
          <w:rFonts w:ascii="Times New Roman" w:eastAsia="Times New Roman" w:hAnsi="Times New Roman" w:cs="Times New Roman"/>
          <w:sz w:val="24"/>
          <w:szCs w:val="24"/>
          <w:u w:val="single"/>
          <w:lang w:eastAsia="en-IN"/>
        </w:rPr>
        <w:t>BY</w:t>
      </w:r>
      <w:r w:rsidR="005101E2" w:rsidRPr="005101E2">
        <w:rPr>
          <w:rFonts w:ascii="Times New Roman" w:eastAsia="Times New Roman" w:hAnsi="Times New Roman" w:cs="Times New Roman"/>
          <w:sz w:val="24"/>
          <w:szCs w:val="24"/>
          <w:u w:val="single"/>
          <w:lang w:eastAsia="en-IN"/>
        </w:rPr>
        <w:fldChar w:fldCharType="end"/>
      </w:r>
      <w:r w:rsidR="005101E2" w:rsidRPr="005101E2">
        <w:rPr>
          <w:rFonts w:ascii="Times New Roman" w:eastAsia="Times New Roman" w:hAnsi="Times New Roman" w:cs="Times New Roman"/>
          <w:sz w:val="24"/>
          <w:szCs w:val="24"/>
          <w:u w:val="single"/>
          <w:lang w:eastAsia="en-IN"/>
        </w:rPr>
        <w:t xml:space="preserve">  </w:t>
      </w:r>
      <w:r w:rsidRPr="005101E2">
        <w:rPr>
          <w:rFonts w:ascii="Times New Roman" w:eastAsia="Times New Roman" w:hAnsi="Times New Roman" w:cs="Times New Roman"/>
          <w:sz w:val="24"/>
          <w:szCs w:val="24"/>
          <w:lang w:eastAsia="en-IN"/>
        </w:rPr>
        <w:t xml:space="preserve">U. SATYANARAYAN &amp; U. </w:t>
      </w:r>
      <w:r w:rsidR="005101E2" w:rsidRPr="005101E2">
        <w:rPr>
          <w:rFonts w:ascii="Times New Roman" w:eastAsia="Times New Roman" w:hAnsi="Times New Roman" w:cs="Times New Roman"/>
          <w:sz w:val="24"/>
          <w:szCs w:val="24"/>
          <w:lang w:eastAsia="en-IN"/>
        </w:rPr>
        <w:t xml:space="preserve"> </w:t>
      </w:r>
      <w:proofErr w:type="gramStart"/>
      <w:r w:rsidRPr="005101E2">
        <w:rPr>
          <w:rFonts w:ascii="Times New Roman" w:eastAsia="Times New Roman" w:hAnsi="Times New Roman" w:cs="Times New Roman"/>
          <w:sz w:val="24"/>
          <w:szCs w:val="24"/>
          <w:lang w:eastAsia="en-IN"/>
        </w:rPr>
        <w:t xml:space="preserve">CHAKRAPANI  </w:t>
      </w:r>
      <w:r w:rsidRPr="005101E2">
        <w:rPr>
          <w:rFonts w:ascii="Times New Roman" w:eastAsia="Times New Roman" w:hAnsi="Times New Roman" w:cs="Times New Roman"/>
          <w:color w:val="000000"/>
          <w:sz w:val="24"/>
          <w:szCs w:val="24"/>
          <w:lang w:eastAsia="en-IN"/>
        </w:rPr>
        <w:t>https</w:t>
      </w:r>
      <w:proofErr w:type="gramEnd"/>
      <w:r w:rsidRPr="005101E2">
        <w:rPr>
          <w:rFonts w:ascii="Times New Roman" w:eastAsia="Times New Roman" w:hAnsi="Times New Roman" w:cs="Times New Roman"/>
          <w:color w:val="000000"/>
          <w:sz w:val="24"/>
          <w:szCs w:val="24"/>
          <w:lang w:eastAsia="en-IN"/>
        </w:rPr>
        <w:t>://p</w:t>
      </w:r>
      <w:r w:rsidR="005101E2">
        <w:rPr>
          <w:rFonts w:ascii="Times New Roman" w:eastAsia="Times New Roman" w:hAnsi="Times New Roman" w:cs="Times New Roman"/>
          <w:color w:val="000000"/>
          <w:sz w:val="24"/>
          <w:szCs w:val="24"/>
          <w:lang w:eastAsia="en-IN"/>
        </w:rPr>
        <w:t>ubmed.ncbi.nlm.nih.gov/6262603/</w:t>
      </w:r>
      <w:r w:rsidRPr="005101E2">
        <w:rPr>
          <w:rFonts w:ascii="Times New Roman" w:eastAsia="Times New Roman" w:hAnsi="Times New Roman" w:cs="Times New Roman"/>
          <w:color w:val="000000"/>
          <w:sz w:val="24"/>
          <w:szCs w:val="24"/>
          <w:lang w:eastAsia="en-IN"/>
        </w:rPr>
        <w:t>#:~:text=Purine%20nucleotide%20degrad ation%20refers</w:t>
      </w:r>
    </w:p>
    <w:sectPr w:rsidR="00277FB5" w:rsidRPr="00510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C6ED1"/>
    <w:multiLevelType w:val="multilevel"/>
    <w:tmpl w:val="11DA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47"/>
    <w:rsid w:val="0009213F"/>
    <w:rsid w:val="00202847"/>
    <w:rsid w:val="00277FB5"/>
    <w:rsid w:val="00446658"/>
    <w:rsid w:val="005101E2"/>
    <w:rsid w:val="00720A55"/>
    <w:rsid w:val="00C93E0E"/>
    <w:rsid w:val="00E2048C"/>
    <w:rsid w:val="00F41CB6"/>
    <w:rsid w:val="00F74C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1B2FE-0706-4B00-B28F-1B18DDEF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575747">
      <w:bodyDiv w:val="1"/>
      <w:marLeft w:val="0"/>
      <w:marRight w:val="0"/>
      <w:marTop w:val="0"/>
      <w:marBottom w:val="0"/>
      <w:divBdr>
        <w:top w:val="none" w:sz="0" w:space="0" w:color="auto"/>
        <w:left w:val="none" w:sz="0" w:space="0" w:color="auto"/>
        <w:bottom w:val="none" w:sz="0" w:space="0" w:color="auto"/>
        <w:right w:val="none" w:sz="0" w:space="0" w:color="auto"/>
      </w:divBdr>
      <w:divsChild>
        <w:div w:id="1026448878">
          <w:marLeft w:val="0"/>
          <w:marRight w:val="0"/>
          <w:marTop w:val="0"/>
          <w:marBottom w:val="0"/>
          <w:divBdr>
            <w:top w:val="none" w:sz="0" w:space="0" w:color="auto"/>
            <w:left w:val="none" w:sz="0" w:space="0" w:color="auto"/>
            <w:bottom w:val="none" w:sz="0" w:space="0" w:color="auto"/>
            <w:right w:val="none" w:sz="0" w:space="0" w:color="auto"/>
          </w:divBdr>
        </w:div>
        <w:div w:id="537200253">
          <w:marLeft w:val="0"/>
          <w:marRight w:val="0"/>
          <w:marTop w:val="0"/>
          <w:marBottom w:val="0"/>
          <w:divBdr>
            <w:top w:val="none" w:sz="0" w:space="0" w:color="auto"/>
            <w:left w:val="none" w:sz="0" w:space="0" w:color="auto"/>
            <w:bottom w:val="none" w:sz="0" w:space="0" w:color="auto"/>
            <w:right w:val="none" w:sz="0" w:space="0" w:color="auto"/>
          </w:divBdr>
        </w:div>
        <w:div w:id="2096129481">
          <w:marLeft w:val="0"/>
          <w:marRight w:val="0"/>
          <w:marTop w:val="0"/>
          <w:marBottom w:val="0"/>
          <w:divBdr>
            <w:top w:val="none" w:sz="0" w:space="0" w:color="auto"/>
            <w:left w:val="none" w:sz="0" w:space="0" w:color="auto"/>
            <w:bottom w:val="none" w:sz="0" w:space="0" w:color="auto"/>
            <w:right w:val="none" w:sz="0" w:space="0" w:color="auto"/>
          </w:divBdr>
        </w:div>
        <w:div w:id="1819346976">
          <w:marLeft w:val="0"/>
          <w:marRight w:val="0"/>
          <w:marTop w:val="0"/>
          <w:marBottom w:val="0"/>
          <w:divBdr>
            <w:top w:val="none" w:sz="0" w:space="0" w:color="auto"/>
            <w:left w:val="none" w:sz="0" w:space="0" w:color="auto"/>
            <w:bottom w:val="none" w:sz="0" w:space="0" w:color="auto"/>
            <w:right w:val="none" w:sz="0" w:space="0" w:color="auto"/>
          </w:divBdr>
        </w:div>
        <w:div w:id="1202860191">
          <w:marLeft w:val="0"/>
          <w:marRight w:val="0"/>
          <w:marTop w:val="0"/>
          <w:marBottom w:val="0"/>
          <w:divBdr>
            <w:top w:val="none" w:sz="0" w:space="0" w:color="auto"/>
            <w:left w:val="none" w:sz="0" w:space="0" w:color="auto"/>
            <w:bottom w:val="none" w:sz="0" w:space="0" w:color="auto"/>
            <w:right w:val="none" w:sz="0" w:space="0" w:color="auto"/>
          </w:divBdr>
        </w:div>
        <w:div w:id="1668481035">
          <w:marLeft w:val="0"/>
          <w:marRight w:val="0"/>
          <w:marTop w:val="0"/>
          <w:marBottom w:val="0"/>
          <w:divBdr>
            <w:top w:val="none" w:sz="0" w:space="0" w:color="auto"/>
            <w:left w:val="none" w:sz="0" w:space="0" w:color="auto"/>
            <w:bottom w:val="none" w:sz="0" w:space="0" w:color="auto"/>
            <w:right w:val="none" w:sz="0" w:space="0" w:color="auto"/>
          </w:divBdr>
        </w:div>
        <w:div w:id="992951967">
          <w:marLeft w:val="0"/>
          <w:marRight w:val="0"/>
          <w:marTop w:val="0"/>
          <w:marBottom w:val="0"/>
          <w:divBdr>
            <w:top w:val="none" w:sz="0" w:space="0" w:color="auto"/>
            <w:left w:val="none" w:sz="0" w:space="0" w:color="auto"/>
            <w:bottom w:val="none" w:sz="0" w:space="0" w:color="auto"/>
            <w:right w:val="none" w:sz="0" w:space="0" w:color="auto"/>
          </w:divBdr>
        </w:div>
        <w:div w:id="111479865">
          <w:marLeft w:val="0"/>
          <w:marRight w:val="0"/>
          <w:marTop w:val="0"/>
          <w:marBottom w:val="0"/>
          <w:divBdr>
            <w:top w:val="none" w:sz="0" w:space="0" w:color="auto"/>
            <w:left w:val="none" w:sz="0" w:space="0" w:color="auto"/>
            <w:bottom w:val="none" w:sz="0" w:space="0" w:color="auto"/>
            <w:right w:val="none" w:sz="0" w:space="0" w:color="auto"/>
          </w:divBdr>
        </w:div>
        <w:div w:id="48116494">
          <w:marLeft w:val="0"/>
          <w:marRight w:val="0"/>
          <w:marTop w:val="0"/>
          <w:marBottom w:val="0"/>
          <w:divBdr>
            <w:top w:val="none" w:sz="0" w:space="0" w:color="auto"/>
            <w:left w:val="none" w:sz="0" w:space="0" w:color="auto"/>
            <w:bottom w:val="none" w:sz="0" w:space="0" w:color="auto"/>
            <w:right w:val="none" w:sz="0" w:space="0" w:color="auto"/>
          </w:divBdr>
        </w:div>
        <w:div w:id="1017534958">
          <w:marLeft w:val="0"/>
          <w:marRight w:val="0"/>
          <w:marTop w:val="0"/>
          <w:marBottom w:val="0"/>
          <w:divBdr>
            <w:top w:val="none" w:sz="0" w:space="0" w:color="auto"/>
            <w:left w:val="none" w:sz="0" w:space="0" w:color="auto"/>
            <w:bottom w:val="none" w:sz="0" w:space="0" w:color="auto"/>
            <w:right w:val="none" w:sz="0" w:space="0" w:color="auto"/>
          </w:divBdr>
        </w:div>
        <w:div w:id="706638121">
          <w:marLeft w:val="0"/>
          <w:marRight w:val="0"/>
          <w:marTop w:val="0"/>
          <w:marBottom w:val="0"/>
          <w:divBdr>
            <w:top w:val="none" w:sz="0" w:space="0" w:color="auto"/>
            <w:left w:val="none" w:sz="0" w:space="0" w:color="auto"/>
            <w:bottom w:val="none" w:sz="0" w:space="0" w:color="auto"/>
            <w:right w:val="none" w:sz="0" w:space="0" w:color="auto"/>
          </w:divBdr>
        </w:div>
        <w:div w:id="1729920138">
          <w:marLeft w:val="0"/>
          <w:marRight w:val="0"/>
          <w:marTop w:val="0"/>
          <w:marBottom w:val="0"/>
          <w:divBdr>
            <w:top w:val="none" w:sz="0" w:space="0" w:color="auto"/>
            <w:left w:val="none" w:sz="0" w:space="0" w:color="auto"/>
            <w:bottom w:val="none" w:sz="0" w:space="0" w:color="auto"/>
            <w:right w:val="none" w:sz="0" w:space="0" w:color="auto"/>
          </w:divBdr>
        </w:div>
        <w:div w:id="2039306583">
          <w:marLeft w:val="0"/>
          <w:marRight w:val="0"/>
          <w:marTop w:val="0"/>
          <w:marBottom w:val="0"/>
          <w:divBdr>
            <w:top w:val="none" w:sz="0" w:space="0" w:color="auto"/>
            <w:left w:val="none" w:sz="0" w:space="0" w:color="auto"/>
            <w:bottom w:val="none" w:sz="0" w:space="0" w:color="auto"/>
            <w:right w:val="none" w:sz="0" w:space="0" w:color="auto"/>
          </w:divBdr>
        </w:div>
        <w:div w:id="163477987">
          <w:marLeft w:val="0"/>
          <w:marRight w:val="0"/>
          <w:marTop w:val="0"/>
          <w:marBottom w:val="0"/>
          <w:divBdr>
            <w:top w:val="none" w:sz="0" w:space="0" w:color="auto"/>
            <w:left w:val="none" w:sz="0" w:space="0" w:color="auto"/>
            <w:bottom w:val="none" w:sz="0" w:space="0" w:color="auto"/>
            <w:right w:val="none" w:sz="0" w:space="0" w:color="auto"/>
          </w:divBdr>
        </w:div>
        <w:div w:id="658120406">
          <w:marLeft w:val="0"/>
          <w:marRight w:val="0"/>
          <w:marTop w:val="0"/>
          <w:marBottom w:val="0"/>
          <w:divBdr>
            <w:top w:val="none" w:sz="0" w:space="0" w:color="auto"/>
            <w:left w:val="none" w:sz="0" w:space="0" w:color="auto"/>
            <w:bottom w:val="none" w:sz="0" w:space="0" w:color="auto"/>
            <w:right w:val="none" w:sz="0" w:space="0" w:color="auto"/>
          </w:divBdr>
        </w:div>
        <w:div w:id="353115690">
          <w:marLeft w:val="0"/>
          <w:marRight w:val="0"/>
          <w:marTop w:val="0"/>
          <w:marBottom w:val="0"/>
          <w:divBdr>
            <w:top w:val="none" w:sz="0" w:space="0" w:color="auto"/>
            <w:left w:val="none" w:sz="0" w:space="0" w:color="auto"/>
            <w:bottom w:val="none" w:sz="0" w:space="0" w:color="auto"/>
            <w:right w:val="none" w:sz="0" w:space="0" w:color="auto"/>
          </w:divBdr>
        </w:div>
        <w:div w:id="1029143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slideshow/degradation-of-purine-ppt-original2pptx/256693005" TargetMode="External"/><Relationship Id="rId13" Type="http://schemas.openxmlformats.org/officeDocument/2006/relationships/hyperlink" Target="https://www.slideshare.net/slideshow/degradation-of-purine-ppt-original2pptx/2566930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ideshare.net/slideshow/degradation-of-purine-ppt-original2pptx/256693005" TargetMode="External"/><Relationship Id="rId12" Type="http://schemas.openxmlformats.org/officeDocument/2006/relationships/hyperlink" Target="https://www.slideshare.net/slideshow/degradation-of-purine-ppt-original2pptx/2566930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lideshare.net/slideshow/degradation-of-purine-ppt-original2pptx/256693005" TargetMode="External"/><Relationship Id="rId1" Type="http://schemas.openxmlformats.org/officeDocument/2006/relationships/numbering" Target="numbering.xml"/><Relationship Id="rId6" Type="http://schemas.openxmlformats.org/officeDocument/2006/relationships/hyperlink" Target="https://www.slideshare.net/slideshow/degradation-of-purine-ppt-original2pptx/256693005" TargetMode="External"/><Relationship Id="rId11" Type="http://schemas.openxmlformats.org/officeDocument/2006/relationships/hyperlink" Target="https://www.slideshare.net/slideshow/degradation-of-purine-ppt-original2pptx/256693005" TargetMode="External"/><Relationship Id="rId5" Type="http://schemas.openxmlformats.org/officeDocument/2006/relationships/hyperlink" Target="https://www.slideshare.net/slideshow/degradation-of-purine-ppt-original2pptx/256693005" TargetMode="External"/><Relationship Id="rId15" Type="http://schemas.openxmlformats.org/officeDocument/2006/relationships/hyperlink" Target="https://www.slideshare.net/slideshow/degradation-of-purine-ppt-original2pptx/256693005" TargetMode="External"/><Relationship Id="rId10" Type="http://schemas.openxmlformats.org/officeDocument/2006/relationships/hyperlink" Target="https://www.slideshare.net/slideshow/degradation-of-purine-ppt-original2pptx/256693005" TargetMode="External"/><Relationship Id="rId4" Type="http://schemas.openxmlformats.org/officeDocument/2006/relationships/webSettings" Target="webSettings.xml"/><Relationship Id="rId9" Type="http://schemas.openxmlformats.org/officeDocument/2006/relationships/hyperlink" Target="https://www.slideshare.net/slideshow/degradation-of-purine-ppt-original2pptx/256693005" TargetMode="External"/><Relationship Id="rId14" Type="http://schemas.openxmlformats.org/officeDocument/2006/relationships/hyperlink" Target="https://www.slideshare.net/slideshow/degradation-of-purine-ppt-original2pptx/256693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dc:creator>
  <cp:keywords/>
  <dc:description/>
  <cp:lastModifiedBy>DERLL</cp:lastModifiedBy>
  <cp:revision>8</cp:revision>
  <dcterms:created xsi:type="dcterms:W3CDTF">2026-04-03T05:12:00Z</dcterms:created>
  <dcterms:modified xsi:type="dcterms:W3CDTF">2026-04-07T09:08:00Z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59b76728-652f-45db-b2c8-b09902f1780a</vt:lpwstr>
  </property>
</Properties>
</file>