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4270" w14:textId="229149DC" w:rsidR="00B4679A" w:rsidRPr="00B4679A" w:rsidRDefault="00B4679A" w:rsidP="00B4679A">
      <w:pPr>
        <w:pStyle w:val="NormalWeb"/>
        <w:spacing w:before="0" w:beforeAutospacing="0" w:after="0" w:afterAutospacing="0"/>
        <w:rPr>
          <w:rFonts w:eastAsia="+mn-ea"/>
          <w:color w:val="000000"/>
          <w:kern w:val="24"/>
          <w:sz w:val="32"/>
          <w:szCs w:val="32"/>
          <w:lang w:val="en-US"/>
        </w:rPr>
      </w:pPr>
      <w:r>
        <w:rPr>
          <w:rFonts w:eastAsia="+mn-ea"/>
          <w:color w:val="000000"/>
          <w:kern w:val="24"/>
          <w:sz w:val="32"/>
          <w:szCs w:val="32"/>
          <w:lang w:val="en-US"/>
        </w:rPr>
        <w:t xml:space="preserve">                     </w:t>
      </w:r>
      <w:r w:rsidRPr="00B4679A">
        <w:rPr>
          <w:rFonts w:eastAsia="+mn-ea"/>
          <w:color w:val="000000"/>
          <w:kern w:val="24"/>
          <w:sz w:val="32"/>
          <w:szCs w:val="32"/>
          <w:lang w:val="en-US"/>
        </w:rPr>
        <w:t xml:space="preserve">   Chloride practical protocol</w:t>
      </w:r>
    </w:p>
    <w:p w14:paraId="3951F3A2" w14:textId="77777777" w:rsidR="00B4679A" w:rsidRDefault="00B4679A" w:rsidP="00B4679A">
      <w:pPr>
        <w:pStyle w:val="NormalWeb"/>
        <w:spacing w:before="0" w:beforeAutospacing="0" w:after="0" w:afterAutospacing="0"/>
        <w:rPr>
          <w:rFonts w:eastAsia="+mn-ea"/>
          <w:b/>
          <w:bCs/>
          <w:color w:val="000000"/>
          <w:kern w:val="24"/>
          <w:sz w:val="32"/>
          <w:szCs w:val="32"/>
          <w:lang w:val="en-US"/>
        </w:rPr>
      </w:pPr>
    </w:p>
    <w:p w14:paraId="5212F7E2" w14:textId="12AB4676" w:rsidR="00B4679A" w:rsidRDefault="00B4679A" w:rsidP="00B4679A">
      <w:pPr>
        <w:pStyle w:val="NormalWeb"/>
        <w:spacing w:before="0" w:beforeAutospacing="0" w:after="0" w:afterAutospacing="0"/>
        <w:rPr>
          <w:rFonts w:eastAsia="+mn-ea"/>
          <w:color w:val="000000"/>
          <w:kern w:val="24"/>
          <w:sz w:val="32"/>
          <w:szCs w:val="32"/>
          <w:lang w:val="en-US"/>
        </w:rPr>
      </w:pPr>
      <w:r w:rsidRPr="00B4679A">
        <w:rPr>
          <w:rFonts w:eastAsia="+mn-ea"/>
          <w:b/>
          <w:bCs/>
          <w:color w:val="000000"/>
          <w:kern w:val="24"/>
          <w:sz w:val="32"/>
          <w:szCs w:val="32"/>
          <w:lang w:val="en-US"/>
        </w:rPr>
        <w:t>Aim</w:t>
      </w:r>
      <w:r w:rsidRPr="00B4679A">
        <w:rPr>
          <w:rFonts w:eastAsia="+mn-ea"/>
          <w:color w:val="000000"/>
          <w:kern w:val="24"/>
          <w:sz w:val="32"/>
          <w:szCs w:val="32"/>
          <w:lang w:val="en-US"/>
        </w:rPr>
        <w:t>: Estimation</w:t>
      </w:r>
      <w:r w:rsidRPr="00B4679A">
        <w:rPr>
          <w:rFonts w:eastAsia="+mn-ea"/>
          <w:color w:val="000000"/>
          <w:kern w:val="24"/>
          <w:sz w:val="32"/>
          <w:szCs w:val="32"/>
          <w:lang w:val="en-US"/>
        </w:rPr>
        <w:t xml:space="preserve"> of chloride </w:t>
      </w:r>
      <w:r w:rsidRPr="00B4679A">
        <w:rPr>
          <w:rFonts w:eastAsia="+mn-ea"/>
          <w:color w:val="000000"/>
          <w:kern w:val="24"/>
          <w:sz w:val="32"/>
          <w:szCs w:val="32"/>
          <w:lang w:val="en-US"/>
        </w:rPr>
        <w:t>in given</w:t>
      </w:r>
      <w:r w:rsidRPr="00B4679A">
        <w:rPr>
          <w:rFonts w:eastAsia="+mn-ea"/>
          <w:color w:val="000000"/>
          <w:kern w:val="24"/>
          <w:sz w:val="32"/>
          <w:szCs w:val="32"/>
          <w:lang w:val="en-US"/>
        </w:rPr>
        <w:t xml:space="preserve"> water </w:t>
      </w:r>
      <w:r w:rsidRPr="00B4679A">
        <w:rPr>
          <w:rFonts w:eastAsia="+mn-ea"/>
          <w:color w:val="000000"/>
          <w:kern w:val="24"/>
          <w:sz w:val="32"/>
          <w:szCs w:val="32"/>
          <w:lang w:val="en-US"/>
        </w:rPr>
        <w:t>samples.</w:t>
      </w:r>
    </w:p>
    <w:p w14:paraId="0F114DE6" w14:textId="77777777" w:rsidR="00B4679A" w:rsidRDefault="00B4679A" w:rsidP="00B4679A">
      <w:pPr>
        <w:pStyle w:val="NormalWeb"/>
        <w:spacing w:before="0" w:beforeAutospacing="0" w:after="0" w:afterAutospacing="0"/>
        <w:rPr>
          <w:rFonts w:eastAsia="+mn-ea"/>
          <w:color w:val="000000"/>
          <w:kern w:val="24"/>
          <w:sz w:val="32"/>
          <w:szCs w:val="32"/>
          <w:lang w:val="en-US"/>
        </w:rPr>
      </w:pPr>
    </w:p>
    <w:p w14:paraId="2814DCFA" w14:textId="42987EAC" w:rsidR="00B4679A" w:rsidRPr="00B4679A" w:rsidRDefault="00B4679A" w:rsidP="00B4679A">
      <w:pPr>
        <w:pStyle w:val="NormalWeb"/>
        <w:spacing w:before="0"/>
        <w:ind w:left="720"/>
        <w:rPr>
          <w:sz w:val="28"/>
          <w:szCs w:val="28"/>
        </w:rPr>
      </w:pPr>
      <w:r w:rsidRPr="00B4679A">
        <w:rPr>
          <w:b/>
          <w:bCs/>
          <w:sz w:val="28"/>
          <w:szCs w:val="28"/>
          <w:lang w:val="en-US"/>
        </w:rPr>
        <w:t>Introduction</w:t>
      </w:r>
      <w:r w:rsidRPr="00B4679A">
        <w:rPr>
          <w:sz w:val="28"/>
          <w:szCs w:val="28"/>
          <w:lang w:val="en-US"/>
        </w:rPr>
        <w:t>:</w:t>
      </w:r>
    </w:p>
    <w:p w14:paraId="436E213C" w14:textId="11EC1029"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Chlorides </w:t>
      </w:r>
      <w:r w:rsidRPr="00B4679A">
        <w:rPr>
          <w:sz w:val="28"/>
          <w:szCs w:val="28"/>
          <w:lang w:val="en-US"/>
        </w:rPr>
        <w:t>occur</w:t>
      </w:r>
      <w:r w:rsidRPr="00B4679A">
        <w:rPr>
          <w:sz w:val="28"/>
          <w:szCs w:val="28"/>
          <w:lang w:val="en-US"/>
        </w:rPr>
        <w:t xml:space="preserve"> in all types of </w:t>
      </w:r>
      <w:r w:rsidRPr="00B4679A">
        <w:rPr>
          <w:sz w:val="28"/>
          <w:szCs w:val="28"/>
          <w:lang w:val="en-US"/>
        </w:rPr>
        <w:t>waters.</w:t>
      </w:r>
      <w:r w:rsidRPr="00B4679A">
        <w:rPr>
          <w:sz w:val="28"/>
          <w:szCs w:val="28"/>
          <w:lang w:val="en-US"/>
        </w:rPr>
        <w:t xml:space="preserve"> </w:t>
      </w:r>
    </w:p>
    <w:p w14:paraId="72FDE066" w14:textId="2A0090D0"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In natural freshwaters the concentration of chlorides </w:t>
      </w:r>
      <w:r w:rsidRPr="00B4679A">
        <w:rPr>
          <w:sz w:val="28"/>
          <w:szCs w:val="28"/>
          <w:lang w:val="en-US"/>
        </w:rPr>
        <w:t>remains</w:t>
      </w:r>
      <w:r w:rsidRPr="00B4679A">
        <w:rPr>
          <w:sz w:val="28"/>
          <w:szCs w:val="28"/>
          <w:lang w:val="en-US"/>
        </w:rPr>
        <w:t xml:space="preserve"> quite low and generally less than that of sulphates and </w:t>
      </w:r>
      <w:r w:rsidRPr="00B4679A">
        <w:rPr>
          <w:sz w:val="28"/>
          <w:szCs w:val="28"/>
          <w:lang w:val="en-US"/>
        </w:rPr>
        <w:t>bicarbonates.</w:t>
      </w:r>
    </w:p>
    <w:p w14:paraId="10968E96"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The concentration of chlorides in waters can be increased by pollution</w:t>
      </w:r>
    </w:p>
    <w:p w14:paraId="7AE8C8C3" w14:textId="5562DB91"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 Domestic sewage contains high quantity of </w:t>
      </w:r>
      <w:r w:rsidRPr="00B4679A">
        <w:rPr>
          <w:sz w:val="28"/>
          <w:szCs w:val="28"/>
          <w:lang w:val="en-US"/>
        </w:rPr>
        <w:t>chlorides.</w:t>
      </w:r>
    </w:p>
    <w:p w14:paraId="4F6ACA7D" w14:textId="57BF7CFE"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Chloride </w:t>
      </w:r>
      <w:proofErr w:type="gramStart"/>
      <w:r w:rsidRPr="00B4679A">
        <w:rPr>
          <w:sz w:val="28"/>
          <w:szCs w:val="28"/>
          <w:lang w:val="en-US"/>
        </w:rPr>
        <w:t>are</w:t>
      </w:r>
      <w:proofErr w:type="gramEnd"/>
      <w:r w:rsidRPr="00B4679A">
        <w:rPr>
          <w:sz w:val="28"/>
          <w:szCs w:val="28"/>
          <w:lang w:val="en-US"/>
        </w:rPr>
        <w:t xml:space="preserve"> highly soluble and generally do not </w:t>
      </w:r>
      <w:r w:rsidRPr="00B4679A">
        <w:rPr>
          <w:sz w:val="28"/>
          <w:szCs w:val="28"/>
          <w:lang w:val="en-US"/>
        </w:rPr>
        <w:t>precipitate</w:t>
      </w:r>
      <w:r w:rsidRPr="00B4679A">
        <w:rPr>
          <w:sz w:val="28"/>
          <w:szCs w:val="28"/>
          <w:lang w:val="en-US"/>
        </w:rPr>
        <w:t xml:space="preserve"> in water. </w:t>
      </w:r>
    </w:p>
    <w:p w14:paraId="4EE6FBBF" w14:textId="04D5868B"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Drinking water limits for </w:t>
      </w:r>
      <w:r w:rsidRPr="00B4679A">
        <w:rPr>
          <w:sz w:val="28"/>
          <w:szCs w:val="28"/>
          <w:lang w:val="en-US"/>
        </w:rPr>
        <w:t>chloride is</w:t>
      </w:r>
      <w:r w:rsidRPr="00B4679A">
        <w:rPr>
          <w:sz w:val="28"/>
          <w:szCs w:val="28"/>
          <w:lang w:val="en-US"/>
        </w:rPr>
        <w:t xml:space="preserve"> 200 mg /L but it can be tolerated up to 1000mg/L</w:t>
      </w:r>
    </w:p>
    <w:p w14:paraId="0E549C2A" w14:textId="55E828E9" w:rsidR="00B4679A" w:rsidRPr="00B4679A" w:rsidRDefault="00B4679A" w:rsidP="00B4679A">
      <w:pPr>
        <w:pStyle w:val="NormalWeb"/>
        <w:numPr>
          <w:ilvl w:val="0"/>
          <w:numId w:val="1"/>
        </w:numPr>
        <w:spacing w:before="0"/>
        <w:rPr>
          <w:sz w:val="28"/>
          <w:szCs w:val="28"/>
        </w:rPr>
      </w:pPr>
      <w:r w:rsidRPr="00B4679A">
        <w:rPr>
          <w:sz w:val="28"/>
          <w:szCs w:val="28"/>
          <w:lang w:val="en-US"/>
        </w:rPr>
        <w:t xml:space="preserve">A chloride level about 250mg/Lor above gives a salty test to </w:t>
      </w:r>
      <w:r w:rsidRPr="00B4679A">
        <w:rPr>
          <w:sz w:val="28"/>
          <w:szCs w:val="28"/>
          <w:lang w:val="en-US"/>
        </w:rPr>
        <w:t>water.</w:t>
      </w:r>
      <w:r w:rsidRPr="00B4679A">
        <w:rPr>
          <w:sz w:val="28"/>
          <w:szCs w:val="28"/>
          <w:lang w:val="en-US"/>
        </w:rPr>
        <w:t xml:space="preserve">     </w:t>
      </w:r>
    </w:p>
    <w:p w14:paraId="12A11A5A" w14:textId="77777777" w:rsidR="00B4679A" w:rsidRPr="00B4679A" w:rsidRDefault="00B4679A" w:rsidP="00B4679A">
      <w:pPr>
        <w:pStyle w:val="NormalWeb"/>
        <w:spacing w:before="0"/>
        <w:ind w:left="720"/>
        <w:rPr>
          <w:sz w:val="28"/>
          <w:szCs w:val="28"/>
        </w:rPr>
      </w:pPr>
    </w:p>
    <w:p w14:paraId="611F49DD" w14:textId="59E3C8F4" w:rsidR="00B4679A" w:rsidRPr="00B4679A" w:rsidRDefault="00B4679A" w:rsidP="00B4679A">
      <w:pPr>
        <w:pStyle w:val="NormalWeb"/>
        <w:numPr>
          <w:ilvl w:val="0"/>
          <w:numId w:val="1"/>
        </w:numPr>
        <w:spacing w:before="0"/>
        <w:rPr>
          <w:sz w:val="28"/>
          <w:szCs w:val="28"/>
        </w:rPr>
      </w:pPr>
      <w:r w:rsidRPr="00B4679A">
        <w:rPr>
          <w:b/>
          <w:bCs/>
          <w:sz w:val="28"/>
          <w:szCs w:val="28"/>
          <w:lang w:val="en-US"/>
        </w:rPr>
        <w:t>PRINCIPLE:</w:t>
      </w:r>
    </w:p>
    <w:p w14:paraId="086190E9" w14:textId="497C9CC7" w:rsidR="00B4679A" w:rsidRPr="00B4679A" w:rsidRDefault="00B4679A" w:rsidP="00B4679A">
      <w:pPr>
        <w:pStyle w:val="NormalWeb"/>
        <w:spacing w:before="0"/>
        <w:ind w:left="720"/>
        <w:rPr>
          <w:sz w:val="28"/>
          <w:szCs w:val="28"/>
        </w:rPr>
      </w:pPr>
      <w:r w:rsidRPr="00B4679A">
        <w:rPr>
          <w:sz w:val="28"/>
          <w:szCs w:val="28"/>
          <w:lang w:val="en-US"/>
        </w:rPr>
        <w:t xml:space="preserve">Silver nitrate reacts with chlorides to form very slightly soluble white precipitate of AgCl and silver ions become free. At the end point when all the chlorides get precipitated, free silver ions reacts with chromate to form silver chromate of reddish brown </w:t>
      </w:r>
      <w:proofErr w:type="spellStart"/>
      <w:r w:rsidRPr="00B4679A">
        <w:rPr>
          <w:sz w:val="28"/>
          <w:szCs w:val="28"/>
          <w:lang w:val="en-US"/>
        </w:rPr>
        <w:t>colour</w:t>
      </w:r>
      <w:proofErr w:type="spellEnd"/>
      <w:r w:rsidRPr="00B4679A">
        <w:rPr>
          <w:sz w:val="28"/>
          <w:szCs w:val="28"/>
          <w:lang w:val="en-US"/>
        </w:rPr>
        <w:t>.</w:t>
      </w:r>
    </w:p>
    <w:p w14:paraId="2200E428"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Ag+ +Cl- &lt;=&gt; AgCl</w:t>
      </w:r>
    </w:p>
    <w:p w14:paraId="173D9E23"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2Ag+ +CrO4</w:t>
      </w:r>
    </w:p>
    <w:p w14:paraId="5A7CCF86" w14:textId="42EDAEA4" w:rsidR="00B4679A" w:rsidRPr="00B4679A" w:rsidRDefault="00B4679A" w:rsidP="00B4679A">
      <w:pPr>
        <w:pStyle w:val="NormalWeb"/>
        <w:numPr>
          <w:ilvl w:val="0"/>
          <w:numId w:val="1"/>
        </w:numPr>
        <w:spacing w:before="0"/>
        <w:rPr>
          <w:sz w:val="28"/>
          <w:szCs w:val="28"/>
        </w:rPr>
      </w:pPr>
      <w:r w:rsidRPr="00B4679A">
        <w:rPr>
          <w:sz w:val="28"/>
          <w:szCs w:val="28"/>
          <w:lang w:val="en-US"/>
        </w:rPr>
        <w:t>2- &lt;=&gt; Ag2CrO4</w:t>
      </w:r>
    </w:p>
    <w:p w14:paraId="5C81625B" w14:textId="77777777" w:rsidR="00B4679A" w:rsidRPr="00B4679A" w:rsidRDefault="00B4679A" w:rsidP="00B4679A">
      <w:pPr>
        <w:pStyle w:val="NormalWeb"/>
        <w:spacing w:before="0"/>
        <w:rPr>
          <w:sz w:val="28"/>
          <w:szCs w:val="28"/>
        </w:rPr>
      </w:pPr>
    </w:p>
    <w:p w14:paraId="3B216F3D" w14:textId="4B12D698" w:rsidR="00B4679A" w:rsidRPr="00B4679A" w:rsidRDefault="00B4679A" w:rsidP="00B4679A">
      <w:pPr>
        <w:pStyle w:val="NormalWeb"/>
        <w:numPr>
          <w:ilvl w:val="0"/>
          <w:numId w:val="1"/>
        </w:numPr>
        <w:spacing w:before="0"/>
        <w:rPr>
          <w:sz w:val="28"/>
          <w:szCs w:val="28"/>
        </w:rPr>
      </w:pPr>
      <w:r w:rsidRPr="00B4679A">
        <w:rPr>
          <w:b/>
          <w:bCs/>
          <w:sz w:val="28"/>
          <w:szCs w:val="28"/>
          <w:lang w:val="en-US"/>
        </w:rPr>
        <w:t>APPARATUS:</w:t>
      </w:r>
    </w:p>
    <w:p w14:paraId="0CB54AEF"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1.Beaker</w:t>
      </w:r>
    </w:p>
    <w:p w14:paraId="22086926"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2.Measuring cylinder</w:t>
      </w:r>
    </w:p>
    <w:p w14:paraId="37B6A4BB"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3.Conical flask</w:t>
      </w:r>
    </w:p>
    <w:p w14:paraId="74DA702C"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4.Pipette</w:t>
      </w:r>
    </w:p>
    <w:p w14:paraId="7B0E4ACE" w14:textId="77777777" w:rsidR="00B4679A" w:rsidRPr="00B4679A" w:rsidRDefault="00B4679A" w:rsidP="00B4679A">
      <w:pPr>
        <w:pStyle w:val="NormalWeb"/>
        <w:numPr>
          <w:ilvl w:val="0"/>
          <w:numId w:val="1"/>
        </w:numPr>
        <w:spacing w:before="0"/>
        <w:rPr>
          <w:sz w:val="28"/>
          <w:szCs w:val="28"/>
        </w:rPr>
      </w:pPr>
      <w:r w:rsidRPr="00B4679A">
        <w:rPr>
          <w:sz w:val="28"/>
          <w:szCs w:val="28"/>
          <w:lang w:val="en-US"/>
        </w:rPr>
        <w:t>5.Titration assembly</w:t>
      </w:r>
    </w:p>
    <w:p w14:paraId="72F3B492" w14:textId="77777777" w:rsidR="00B4679A" w:rsidRPr="00B4679A" w:rsidRDefault="00B4679A" w:rsidP="00B4679A">
      <w:pPr>
        <w:pStyle w:val="NormalWeb"/>
        <w:spacing w:before="0"/>
        <w:ind w:left="720"/>
        <w:rPr>
          <w:sz w:val="28"/>
          <w:szCs w:val="28"/>
        </w:rPr>
      </w:pPr>
    </w:p>
    <w:p w14:paraId="6E58C6BB" w14:textId="46ACEC58" w:rsidR="00B4679A" w:rsidRPr="00B4679A" w:rsidRDefault="00B4679A" w:rsidP="00B4679A">
      <w:pPr>
        <w:pStyle w:val="NormalWeb"/>
        <w:numPr>
          <w:ilvl w:val="0"/>
          <w:numId w:val="1"/>
        </w:numPr>
        <w:spacing w:before="0"/>
        <w:rPr>
          <w:sz w:val="28"/>
          <w:szCs w:val="28"/>
        </w:rPr>
      </w:pPr>
      <w:r w:rsidRPr="00B4679A">
        <w:rPr>
          <w:b/>
          <w:bCs/>
          <w:sz w:val="28"/>
          <w:szCs w:val="28"/>
          <w:lang w:val="en-US"/>
        </w:rPr>
        <w:t>CHEMICALS</w:t>
      </w:r>
      <w:r w:rsidRPr="00B4679A">
        <w:rPr>
          <w:sz w:val="28"/>
          <w:szCs w:val="28"/>
          <w:lang w:val="en-US"/>
        </w:rPr>
        <w:t>:</w:t>
      </w:r>
    </w:p>
    <w:p w14:paraId="5ECCE48D" w14:textId="77777777" w:rsidR="00B4679A" w:rsidRPr="00B4679A" w:rsidRDefault="00B4679A" w:rsidP="00B4679A">
      <w:pPr>
        <w:pStyle w:val="NormalWeb"/>
        <w:numPr>
          <w:ilvl w:val="0"/>
          <w:numId w:val="1"/>
        </w:numPr>
        <w:spacing w:before="0"/>
        <w:rPr>
          <w:sz w:val="28"/>
          <w:szCs w:val="28"/>
        </w:rPr>
      </w:pPr>
      <w:r w:rsidRPr="00B4679A">
        <w:rPr>
          <w:b/>
          <w:bCs/>
          <w:sz w:val="28"/>
          <w:szCs w:val="28"/>
          <w:lang w:val="en-US"/>
        </w:rPr>
        <w:t>1. Silver nitrate 0.02N solution</w:t>
      </w:r>
      <w:r w:rsidRPr="00B4679A">
        <w:rPr>
          <w:sz w:val="28"/>
          <w:szCs w:val="28"/>
          <w:lang w:val="en-US"/>
        </w:rPr>
        <w:t>: Dissolve 3.400gm of dried AgNO3 in distilled water to make 1 liter of solution and keep in dark bottle.</w:t>
      </w:r>
    </w:p>
    <w:p w14:paraId="7568CF5C" w14:textId="77777777" w:rsidR="00B4679A" w:rsidRPr="00B4679A" w:rsidRDefault="00B4679A" w:rsidP="00B4679A">
      <w:pPr>
        <w:pStyle w:val="NormalWeb"/>
        <w:numPr>
          <w:ilvl w:val="0"/>
          <w:numId w:val="1"/>
        </w:numPr>
        <w:spacing w:before="0"/>
        <w:rPr>
          <w:sz w:val="28"/>
          <w:szCs w:val="28"/>
        </w:rPr>
      </w:pPr>
      <w:r w:rsidRPr="00B4679A">
        <w:rPr>
          <w:b/>
          <w:bCs/>
          <w:sz w:val="28"/>
          <w:szCs w:val="28"/>
          <w:lang w:val="en-US"/>
        </w:rPr>
        <w:lastRenderedPageBreak/>
        <w:t>2.</w:t>
      </w:r>
      <w:r w:rsidRPr="00B4679A">
        <w:rPr>
          <w:sz w:val="28"/>
          <w:szCs w:val="28"/>
          <w:lang w:val="en-US"/>
        </w:rPr>
        <w:t xml:space="preserve"> </w:t>
      </w:r>
      <w:r w:rsidRPr="00B4679A">
        <w:rPr>
          <w:b/>
          <w:bCs/>
          <w:sz w:val="28"/>
          <w:szCs w:val="28"/>
          <w:lang w:val="en-US"/>
        </w:rPr>
        <w:t>Potassium Chromate 5%:</w:t>
      </w:r>
      <w:r w:rsidRPr="00B4679A">
        <w:rPr>
          <w:sz w:val="28"/>
          <w:szCs w:val="28"/>
          <w:lang w:val="en-US"/>
        </w:rPr>
        <w:t xml:space="preserve"> Dissolve 5 gm of K2CrO4 in 100 ml of distilled water.</w:t>
      </w:r>
    </w:p>
    <w:p w14:paraId="07E48563" w14:textId="77777777" w:rsidR="00B4679A" w:rsidRPr="00B4679A" w:rsidRDefault="00B4679A" w:rsidP="00B4679A">
      <w:pPr>
        <w:pStyle w:val="NormalWeb"/>
        <w:spacing w:before="0" w:beforeAutospacing="0" w:after="0" w:afterAutospacing="0"/>
        <w:rPr>
          <w:sz w:val="32"/>
          <w:szCs w:val="32"/>
        </w:rPr>
      </w:pPr>
    </w:p>
    <w:p w14:paraId="312B1609" w14:textId="77777777" w:rsidR="00B4679A" w:rsidRPr="00B4679A" w:rsidRDefault="00B4679A" w:rsidP="00B4679A">
      <w:pPr>
        <w:numPr>
          <w:ilvl w:val="0"/>
          <w:numId w:val="3"/>
        </w:numPr>
        <w:spacing w:after="0" w:line="216" w:lineRule="auto"/>
        <w:ind w:left="1080"/>
        <w:contextualSpacing/>
        <w:rPr>
          <w:rFonts w:ascii="Times New Roman" w:eastAsia="Times New Roman" w:hAnsi="Times New Roman" w:cs="Times New Roman"/>
          <w:kern w:val="0"/>
          <w:sz w:val="40"/>
          <w:szCs w:val="24"/>
          <w:lang w:eastAsia="en-IN"/>
          <w14:ligatures w14:val="none"/>
        </w:rPr>
      </w:pPr>
      <w:r w:rsidRPr="00B4679A">
        <w:rPr>
          <w:rFonts w:ascii="Calibri" w:eastAsia="+mn-ea" w:hAnsi="Calibri" w:cs="+mn-cs"/>
          <w:b/>
          <w:bCs/>
          <w:color w:val="000000"/>
          <w:kern w:val="24"/>
          <w:sz w:val="40"/>
          <w:szCs w:val="40"/>
          <w:lang w:val="en-US" w:eastAsia="en-IN"/>
          <w14:ligatures w14:val="none"/>
        </w:rPr>
        <w:t>PROCEDURE:</w:t>
      </w:r>
    </w:p>
    <w:p w14:paraId="5CF92A37"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 1</w:t>
      </w:r>
    </w:p>
    <w:p w14:paraId="5DD55CBD" w14:textId="77777777" w:rsidR="00B4679A" w:rsidRPr="00B4679A" w:rsidRDefault="00B4679A" w:rsidP="00B4679A">
      <w:pPr>
        <w:numPr>
          <w:ilvl w:val="0"/>
          <w:numId w:val="4"/>
        </w:numPr>
        <w:spacing w:after="0" w:line="216" w:lineRule="auto"/>
        <w:ind w:left="1080"/>
        <w:contextualSpacing/>
        <w:rPr>
          <w:rFonts w:ascii="Times New Roman" w:eastAsia="Times New Roman" w:hAnsi="Times New Roman" w:cs="Times New Roman"/>
          <w:kern w:val="0"/>
          <w:sz w:val="40"/>
          <w:szCs w:val="24"/>
          <w:lang w:eastAsia="en-IN"/>
          <w14:ligatures w14:val="none"/>
        </w:rPr>
      </w:pPr>
      <w:r w:rsidRPr="00B4679A">
        <w:rPr>
          <w:rFonts w:ascii="Calibri" w:eastAsia="+mn-ea" w:hAnsi="Calibri" w:cs="+mn-cs"/>
          <w:color w:val="000000"/>
          <w:kern w:val="24"/>
          <w:sz w:val="40"/>
          <w:szCs w:val="40"/>
          <w:lang w:val="en-US" w:eastAsia="en-IN"/>
          <w14:ligatures w14:val="none"/>
        </w:rPr>
        <w:t>Take 50 ml of sample in a conical flask. Dilute the sample if necessary.</w:t>
      </w:r>
    </w:p>
    <w:p w14:paraId="5D53B9EA"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 2</w:t>
      </w:r>
    </w:p>
    <w:p w14:paraId="70103E7D" w14:textId="77777777" w:rsidR="00B4679A" w:rsidRPr="00B4679A" w:rsidRDefault="00B4679A" w:rsidP="00B4679A">
      <w:pPr>
        <w:numPr>
          <w:ilvl w:val="0"/>
          <w:numId w:val="5"/>
        </w:numPr>
        <w:spacing w:after="0" w:line="216" w:lineRule="auto"/>
        <w:ind w:left="1080"/>
        <w:contextualSpacing/>
        <w:rPr>
          <w:rFonts w:ascii="Times New Roman" w:eastAsia="Times New Roman" w:hAnsi="Times New Roman" w:cs="Times New Roman"/>
          <w:kern w:val="0"/>
          <w:sz w:val="40"/>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Add 2 ml K2CrO4 potassium chromate indicator solution in the flask of sample </w:t>
      </w:r>
    </w:p>
    <w:p w14:paraId="3A3A449C"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Step3</w:t>
      </w:r>
    </w:p>
    <w:p w14:paraId="6866F09B"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Shake well a yellow </w:t>
      </w:r>
      <w:proofErr w:type="spellStart"/>
      <w:r w:rsidRPr="00B4679A">
        <w:rPr>
          <w:rFonts w:ascii="Calibri" w:eastAsia="+mn-ea" w:hAnsi="Calibri" w:cs="+mn-cs"/>
          <w:color w:val="000000"/>
          <w:kern w:val="24"/>
          <w:sz w:val="40"/>
          <w:szCs w:val="40"/>
          <w:lang w:val="en-US" w:eastAsia="en-IN"/>
          <w14:ligatures w14:val="none"/>
        </w:rPr>
        <w:t>colour</w:t>
      </w:r>
      <w:proofErr w:type="spellEnd"/>
      <w:r w:rsidRPr="00B4679A">
        <w:rPr>
          <w:rFonts w:ascii="Calibri" w:eastAsia="+mn-ea" w:hAnsi="Calibri" w:cs="+mn-cs"/>
          <w:color w:val="000000"/>
          <w:kern w:val="24"/>
          <w:sz w:val="40"/>
          <w:szCs w:val="40"/>
          <w:lang w:val="en-US" w:eastAsia="en-IN"/>
          <w14:ligatures w14:val="none"/>
        </w:rPr>
        <w:t xml:space="preserve"> </w:t>
      </w:r>
      <w:proofErr w:type="gramStart"/>
      <w:r w:rsidRPr="00B4679A">
        <w:rPr>
          <w:rFonts w:ascii="Calibri" w:eastAsia="+mn-ea" w:hAnsi="Calibri" w:cs="+mn-cs"/>
          <w:color w:val="000000"/>
          <w:kern w:val="24"/>
          <w:sz w:val="40"/>
          <w:szCs w:val="40"/>
          <w:lang w:val="en-US" w:eastAsia="en-IN"/>
          <w14:ligatures w14:val="none"/>
        </w:rPr>
        <w:t>appears .</w:t>
      </w:r>
      <w:proofErr w:type="gramEnd"/>
    </w:p>
    <w:p w14:paraId="502965A4"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 4</w:t>
      </w:r>
    </w:p>
    <w:p w14:paraId="5F2D1DAB" w14:textId="77777777" w:rsidR="00B4679A" w:rsidRPr="00B4679A" w:rsidRDefault="00B4679A" w:rsidP="00B4679A">
      <w:pPr>
        <w:numPr>
          <w:ilvl w:val="0"/>
          <w:numId w:val="6"/>
        </w:numPr>
        <w:spacing w:after="0" w:line="216" w:lineRule="auto"/>
        <w:ind w:left="1080"/>
        <w:contextualSpacing/>
        <w:rPr>
          <w:rFonts w:ascii="Times New Roman" w:eastAsia="Times New Roman" w:hAnsi="Times New Roman" w:cs="Times New Roman"/>
          <w:kern w:val="0"/>
          <w:sz w:val="40"/>
          <w:szCs w:val="24"/>
          <w:lang w:eastAsia="en-IN"/>
          <w14:ligatures w14:val="none"/>
        </w:rPr>
      </w:pPr>
      <w:r w:rsidRPr="00B4679A">
        <w:rPr>
          <w:rFonts w:ascii="Calibri" w:eastAsia="+mn-ea" w:hAnsi="Calibri" w:cs="+mn-cs"/>
          <w:color w:val="000000"/>
          <w:kern w:val="24"/>
          <w:sz w:val="40"/>
          <w:szCs w:val="40"/>
          <w:lang w:val="en-US" w:eastAsia="en-IN"/>
          <w14:ligatures w14:val="none"/>
        </w:rPr>
        <w:t>4. Now titrate the entire sample with standard silver nitrate AgNO</w:t>
      </w:r>
      <w:proofErr w:type="gramStart"/>
      <w:r w:rsidRPr="00B4679A">
        <w:rPr>
          <w:rFonts w:ascii="Calibri" w:eastAsia="+mn-ea" w:hAnsi="Calibri" w:cs="+mn-cs"/>
          <w:color w:val="000000"/>
          <w:kern w:val="24"/>
          <w:sz w:val="40"/>
          <w:szCs w:val="40"/>
          <w:lang w:val="en-US" w:eastAsia="en-IN"/>
          <w14:ligatures w14:val="none"/>
        </w:rPr>
        <w:t>3  (</w:t>
      </w:r>
      <w:proofErr w:type="gramEnd"/>
      <w:r w:rsidRPr="00B4679A">
        <w:rPr>
          <w:rFonts w:ascii="Calibri" w:eastAsia="+mn-ea" w:hAnsi="Calibri" w:cs="+mn-cs"/>
          <w:color w:val="000000"/>
          <w:kern w:val="24"/>
          <w:sz w:val="40"/>
          <w:szCs w:val="40"/>
          <w:lang w:val="en-US" w:eastAsia="en-IN"/>
          <w14:ligatures w14:val="none"/>
        </w:rPr>
        <w:t>0.02N</w:t>
      </w:r>
      <w:proofErr w:type="gramStart"/>
      <w:r w:rsidRPr="00B4679A">
        <w:rPr>
          <w:rFonts w:ascii="Calibri" w:eastAsia="+mn-ea" w:hAnsi="Calibri" w:cs="+mn-cs"/>
          <w:color w:val="000000"/>
          <w:kern w:val="24"/>
          <w:sz w:val="40"/>
          <w:szCs w:val="40"/>
          <w:lang w:val="en-US" w:eastAsia="en-IN"/>
          <w14:ligatures w14:val="none"/>
        </w:rPr>
        <w:t>)  solution</w:t>
      </w:r>
      <w:proofErr w:type="gramEnd"/>
      <w:r w:rsidRPr="00B4679A">
        <w:rPr>
          <w:rFonts w:ascii="Calibri" w:eastAsia="+mn-ea" w:hAnsi="Calibri" w:cs="+mn-cs"/>
          <w:color w:val="000000"/>
          <w:kern w:val="24"/>
          <w:sz w:val="40"/>
          <w:szCs w:val="40"/>
          <w:lang w:val="en-US" w:eastAsia="en-IN"/>
          <w14:ligatures w14:val="none"/>
        </w:rPr>
        <w:t xml:space="preserve"> till a persistent brown tinge appears at the end point.</w:t>
      </w:r>
    </w:p>
    <w:p w14:paraId="60D801D6"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Step5</w:t>
      </w:r>
    </w:p>
    <w:p w14:paraId="59CB4AFA" w14:textId="77777777" w:rsidR="00B4679A" w:rsidRPr="00B4679A" w:rsidRDefault="00B4679A" w:rsidP="00B4679A">
      <w:pPr>
        <w:numPr>
          <w:ilvl w:val="0"/>
          <w:numId w:val="7"/>
        </w:numPr>
        <w:spacing w:after="0" w:line="216" w:lineRule="auto"/>
        <w:ind w:left="1080"/>
        <w:contextualSpacing/>
        <w:rPr>
          <w:rFonts w:ascii="Times New Roman" w:eastAsia="Times New Roman" w:hAnsi="Times New Roman" w:cs="Times New Roman"/>
          <w:kern w:val="0"/>
          <w:sz w:val="40"/>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5. The end point turns yellow to brick red </w:t>
      </w:r>
      <w:proofErr w:type="spellStart"/>
      <w:proofErr w:type="gramStart"/>
      <w:r w:rsidRPr="00B4679A">
        <w:rPr>
          <w:rFonts w:ascii="Calibri" w:eastAsia="+mn-ea" w:hAnsi="Calibri" w:cs="+mn-cs"/>
          <w:color w:val="000000"/>
          <w:kern w:val="24"/>
          <w:sz w:val="40"/>
          <w:szCs w:val="40"/>
          <w:lang w:val="en-US" w:eastAsia="en-IN"/>
          <w14:ligatures w14:val="none"/>
        </w:rPr>
        <w:t>colour</w:t>
      </w:r>
      <w:proofErr w:type="spellEnd"/>
      <w:r w:rsidRPr="00B4679A">
        <w:rPr>
          <w:rFonts w:ascii="Calibri" w:eastAsia="+mn-ea" w:hAnsi="Calibri" w:cs="+mn-cs"/>
          <w:color w:val="000000"/>
          <w:kern w:val="24"/>
          <w:sz w:val="40"/>
          <w:szCs w:val="40"/>
          <w:lang w:val="en-US" w:eastAsia="en-IN"/>
          <w14:ligatures w14:val="none"/>
        </w:rPr>
        <w:t xml:space="preserve"> .</w:t>
      </w:r>
      <w:proofErr w:type="gramEnd"/>
    </w:p>
    <w:p w14:paraId="670849A9" w14:textId="77777777" w:rsidR="00B4679A" w:rsidRPr="00B4679A" w:rsidRDefault="00B4679A" w:rsidP="00B4679A">
      <w:pPr>
        <w:spacing w:before="200" w:after="0" w:line="216" w:lineRule="auto"/>
        <w:rPr>
          <w:rFonts w:ascii="Times New Roman" w:eastAsia="Times New Roman" w:hAnsi="Times New Roman" w:cs="Times New Roman"/>
          <w:kern w:val="0"/>
          <w:sz w:val="24"/>
          <w:szCs w:val="24"/>
          <w:lang w:eastAsia="en-IN"/>
          <w14:ligatures w14:val="none"/>
        </w:rPr>
      </w:pPr>
      <w:r w:rsidRPr="00B4679A">
        <w:rPr>
          <w:rFonts w:ascii="Calibri" w:eastAsia="+mn-ea" w:hAnsi="Calibri" w:cs="+mn-cs"/>
          <w:color w:val="000000"/>
          <w:kern w:val="24"/>
          <w:sz w:val="40"/>
          <w:szCs w:val="40"/>
          <w:lang w:val="en-US" w:eastAsia="en-IN"/>
          <w14:ligatures w14:val="none"/>
        </w:rPr>
        <w:t xml:space="preserve">                                </w:t>
      </w:r>
      <w:r w:rsidRPr="00B4679A">
        <w:rPr>
          <w:rFonts w:ascii="Calibri" w:eastAsia="+mn-ea" w:hAnsi="Calibri" w:cs="+mn-cs"/>
          <w:b/>
          <w:bCs/>
          <w:color w:val="000000"/>
          <w:kern w:val="24"/>
          <w:sz w:val="40"/>
          <w:szCs w:val="40"/>
          <w:lang w:val="en-US" w:eastAsia="en-IN"/>
          <w14:ligatures w14:val="none"/>
        </w:rPr>
        <w:t>Step 6</w:t>
      </w:r>
      <w:r w:rsidRPr="00B4679A">
        <w:rPr>
          <w:rFonts w:ascii="Calibri" w:eastAsia="+mn-ea" w:hAnsi="Calibri" w:cs="+mn-cs"/>
          <w:color w:val="000000"/>
          <w:kern w:val="24"/>
          <w:sz w:val="40"/>
          <w:szCs w:val="40"/>
          <w:lang w:val="en-US" w:eastAsia="en-IN"/>
          <w14:ligatures w14:val="none"/>
        </w:rPr>
        <w:t xml:space="preserve"> </w:t>
      </w:r>
    </w:p>
    <w:p w14:paraId="43FEC75D" w14:textId="64D4522E" w:rsidR="00B4679A" w:rsidRPr="00B4679A" w:rsidRDefault="00A313CA" w:rsidP="00B4679A">
      <w:pPr>
        <w:spacing w:before="200" w:after="0" w:line="216" w:lineRule="auto"/>
        <w:rPr>
          <w:rFonts w:ascii="Times New Roman" w:eastAsia="Times New Roman" w:hAnsi="Times New Roman" w:cs="Times New Roman"/>
          <w:kern w:val="0"/>
          <w:sz w:val="24"/>
          <w:szCs w:val="24"/>
          <w:lang w:eastAsia="en-IN"/>
          <w14:ligatures w14:val="none"/>
        </w:rPr>
      </w:pPr>
      <w:r>
        <w:rPr>
          <w:rFonts w:ascii="Calibri" w:eastAsia="+mn-ea" w:hAnsi="Calibri" w:cs="+mn-cs"/>
          <w:color w:val="000000"/>
          <w:kern w:val="24"/>
          <w:sz w:val="40"/>
          <w:szCs w:val="40"/>
          <w:lang w:val="en-US" w:eastAsia="en-IN"/>
          <w14:ligatures w14:val="none"/>
        </w:rPr>
        <w:t xml:space="preserve">   </w:t>
      </w:r>
      <w:r w:rsidR="00B4679A" w:rsidRPr="00B4679A">
        <w:rPr>
          <w:rFonts w:ascii="Calibri" w:eastAsia="+mn-ea" w:hAnsi="Calibri" w:cs="+mn-cs"/>
          <w:color w:val="000000"/>
          <w:kern w:val="24"/>
          <w:sz w:val="40"/>
          <w:szCs w:val="40"/>
          <w:lang w:val="en-US" w:eastAsia="en-IN"/>
          <w14:ligatures w14:val="none"/>
        </w:rPr>
        <w:t xml:space="preserve">. Repeat the same procedure and obtain three </w:t>
      </w:r>
      <w:r>
        <w:rPr>
          <w:rFonts w:ascii="Calibri" w:eastAsia="+mn-ea" w:hAnsi="Calibri" w:cs="+mn-cs"/>
          <w:color w:val="000000"/>
          <w:kern w:val="24"/>
          <w:sz w:val="40"/>
          <w:szCs w:val="40"/>
          <w:lang w:val="en-US" w:eastAsia="en-IN"/>
          <w14:ligatures w14:val="none"/>
        </w:rPr>
        <w:t xml:space="preserve">       </w:t>
      </w:r>
      <w:r w:rsidR="00B4679A" w:rsidRPr="00B4679A">
        <w:rPr>
          <w:rFonts w:ascii="Calibri" w:eastAsia="+mn-ea" w:hAnsi="Calibri" w:cs="+mn-cs"/>
          <w:color w:val="000000"/>
          <w:kern w:val="24"/>
          <w:sz w:val="40"/>
          <w:szCs w:val="40"/>
          <w:lang w:val="en-US" w:eastAsia="en-IN"/>
          <w14:ligatures w14:val="none"/>
        </w:rPr>
        <w:t>readings.</w:t>
      </w:r>
    </w:p>
    <w:p w14:paraId="564E3560" w14:textId="592E3AC3" w:rsidR="005A7DEE" w:rsidRDefault="00A313CA">
      <w:pPr>
        <w:rPr>
          <w:noProof/>
        </w:rPr>
      </w:pPr>
      <w:r>
        <w:rPr>
          <w:noProof/>
        </w:rPr>
        <w:lastRenderedPageBreak/>
        <w:t xml:space="preserve">   </w:t>
      </w:r>
      <w:r w:rsidR="00B4679A">
        <w:rPr>
          <w:noProof/>
        </w:rPr>
        <w:drawing>
          <wp:inline distT="0" distB="0" distL="0" distR="0" wp14:anchorId="007658B4" wp14:editId="10007F9D">
            <wp:extent cx="5314950" cy="2924175"/>
            <wp:effectExtent l="0" t="0" r="0" b="9525"/>
            <wp:docPr id="10" name="Picture 9">
              <a:extLst xmlns:a="http://schemas.openxmlformats.org/drawingml/2006/main">
                <a:ext uri="{FF2B5EF4-FFF2-40B4-BE49-F238E27FC236}">
                  <a16:creationId xmlns:a16="http://schemas.microsoft.com/office/drawing/2014/main" id="{A4EE512F-8F4E-4436-A5F3-F452DB5A8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4EE512F-8F4E-4436-A5F3-F452DB5A8766}"/>
                        </a:ext>
                      </a:extLst>
                    </pic:cNvPr>
                    <pic:cNvPicPr>
                      <a:picLocks noChangeAspect="1"/>
                    </pic:cNvPicPr>
                  </pic:nvPicPr>
                  <pic:blipFill rotWithShape="1">
                    <a:blip r:embed="rId5"/>
                    <a:srcRect l="498" t="-2422" r="6769" b="19806"/>
                    <a:stretch/>
                  </pic:blipFill>
                  <pic:spPr bwMode="auto">
                    <a:xfrm>
                      <a:off x="0" y="0"/>
                      <a:ext cx="5314950" cy="2924175"/>
                    </a:xfrm>
                    <a:prstGeom prst="rect">
                      <a:avLst/>
                    </a:prstGeom>
                    <a:ln>
                      <a:noFill/>
                    </a:ln>
                    <a:extLst>
                      <a:ext uri="{53640926-AAD7-44D8-BBD7-CCE9431645EC}">
                        <a14:shadowObscured xmlns:a14="http://schemas.microsoft.com/office/drawing/2010/main"/>
                      </a:ext>
                    </a:extLst>
                  </pic:spPr>
                </pic:pic>
              </a:graphicData>
            </a:graphic>
          </wp:inline>
        </w:drawing>
      </w:r>
    </w:p>
    <w:p w14:paraId="11B35F8C" w14:textId="1BAAA0AB" w:rsidR="00A313CA" w:rsidRDefault="00A313CA" w:rsidP="00A313CA">
      <w:pPr>
        <w:tabs>
          <w:tab w:val="left" w:pos="1140"/>
        </w:tabs>
        <w:rPr>
          <w:rFonts w:ascii="Times New Roman" w:hAnsi="Times New Roman" w:cs="Times New Roman"/>
          <w:b/>
          <w:bCs/>
          <w:sz w:val="28"/>
          <w:szCs w:val="28"/>
          <w:vertAlign w:val="subscript"/>
        </w:rPr>
      </w:pPr>
      <w:r>
        <w:t xml:space="preserve">      </w:t>
      </w:r>
      <w:r w:rsidRPr="00A313CA">
        <w:rPr>
          <w:rFonts w:ascii="Times New Roman" w:hAnsi="Times New Roman" w:cs="Times New Roman"/>
          <w:sz w:val="28"/>
          <w:szCs w:val="28"/>
        </w:rPr>
        <w:t xml:space="preserve">Initial  </w:t>
      </w:r>
      <w:r>
        <w:t xml:space="preserve">                                                1</w:t>
      </w:r>
      <w:r w:rsidRPr="00A313CA">
        <w:rPr>
          <w:rFonts w:ascii="Times New Roman" w:hAnsi="Times New Roman" w:cs="Times New Roman"/>
          <w:b/>
          <w:bCs/>
          <w:sz w:val="28"/>
          <w:szCs w:val="28"/>
        </w:rPr>
        <w:t xml:space="preserve">. </w:t>
      </w:r>
      <w:proofErr w:type="spellStart"/>
      <w:r w:rsidRPr="00A313CA">
        <w:rPr>
          <w:rFonts w:ascii="Times New Roman" w:hAnsi="Times New Roman" w:cs="Times New Roman"/>
          <w:b/>
          <w:bCs/>
          <w:sz w:val="28"/>
          <w:szCs w:val="28"/>
        </w:rPr>
        <w:t>Agcl</w:t>
      </w:r>
      <w:proofErr w:type="spellEnd"/>
      <w:r w:rsidRPr="00A313CA">
        <w:rPr>
          <w:rFonts w:ascii="Times New Roman" w:hAnsi="Times New Roman" w:cs="Times New Roman"/>
          <w:b/>
          <w:bCs/>
          <w:sz w:val="28"/>
          <w:szCs w:val="28"/>
        </w:rPr>
        <w:t xml:space="preserve"> formed</w:t>
      </w:r>
      <w:r>
        <w:t xml:space="preserve">                                 </w:t>
      </w:r>
      <w:r w:rsidRPr="00A313CA">
        <w:rPr>
          <w:rFonts w:ascii="Times New Roman" w:hAnsi="Times New Roman" w:cs="Times New Roman"/>
          <w:b/>
          <w:bCs/>
          <w:sz w:val="28"/>
          <w:szCs w:val="28"/>
        </w:rPr>
        <w:t>2. Agco</w:t>
      </w:r>
      <w:r w:rsidRPr="00A313CA">
        <w:rPr>
          <w:rFonts w:ascii="Times New Roman" w:hAnsi="Times New Roman" w:cs="Times New Roman"/>
          <w:b/>
          <w:bCs/>
          <w:sz w:val="28"/>
          <w:szCs w:val="28"/>
          <w:vertAlign w:val="subscript"/>
        </w:rPr>
        <w:t>4</w:t>
      </w:r>
    </w:p>
    <w:p w14:paraId="51576228" w14:textId="77777777" w:rsidR="00FC52AB" w:rsidRDefault="00FC52AB" w:rsidP="00FC52AB">
      <w:pPr>
        <w:pStyle w:val="NormalWeb"/>
        <w:spacing w:before="200" w:beforeAutospacing="0" w:after="0" w:afterAutospacing="0" w:line="216" w:lineRule="auto"/>
      </w:pPr>
      <w:r>
        <w:rPr>
          <w:b/>
          <w:bCs/>
          <w:sz w:val="28"/>
          <w:szCs w:val="28"/>
          <w:vertAlign w:val="subscript"/>
        </w:rPr>
        <w:t xml:space="preserve"> </w:t>
      </w:r>
      <w:proofErr w:type="gramStart"/>
      <w:r>
        <w:rPr>
          <w:rFonts w:ascii="Calibri" w:eastAsia="+mn-ea" w:hAnsi="Calibri" w:cs="+mn-cs"/>
          <w:b/>
          <w:bCs/>
          <w:color w:val="000000"/>
          <w:kern w:val="24"/>
          <w:sz w:val="40"/>
          <w:szCs w:val="40"/>
          <w:lang w:val="en-US"/>
        </w:rPr>
        <w:t>Observation :</w:t>
      </w:r>
      <w:proofErr w:type="gramEnd"/>
    </w:p>
    <w:p w14:paraId="205D87E0" w14:textId="77777777" w:rsidR="00FC52AB" w:rsidRDefault="00FC52AB" w:rsidP="00FC52AB">
      <w:pPr>
        <w:pStyle w:val="NormalWeb"/>
        <w:spacing w:before="200" w:beforeAutospacing="0" w:after="0" w:afterAutospacing="0" w:line="216" w:lineRule="auto"/>
      </w:pPr>
      <w:r>
        <w:rPr>
          <w:rFonts w:ascii="Calibri" w:eastAsia="+mn-ea" w:hAnsi="Calibri" w:cs="+mn-cs"/>
          <w:color w:val="000000"/>
          <w:kern w:val="24"/>
          <w:sz w:val="40"/>
          <w:szCs w:val="40"/>
          <w:lang w:val="en-US"/>
        </w:rPr>
        <w:t xml:space="preserve">In flask – 50 ml sample </w:t>
      </w:r>
    </w:p>
    <w:p w14:paraId="3F327311" w14:textId="77777777" w:rsidR="00FC52AB" w:rsidRDefault="00FC52AB" w:rsidP="00FC52AB">
      <w:pPr>
        <w:pStyle w:val="NormalWeb"/>
        <w:spacing w:before="200" w:beforeAutospacing="0" w:after="0" w:afterAutospacing="0" w:line="216" w:lineRule="auto"/>
      </w:pPr>
      <w:r>
        <w:rPr>
          <w:rFonts w:ascii="Calibri" w:eastAsia="+mn-ea" w:hAnsi="Calibri" w:cs="+mn-cs"/>
          <w:color w:val="000000"/>
          <w:kern w:val="24"/>
          <w:sz w:val="40"/>
          <w:szCs w:val="40"/>
          <w:lang w:val="en-US"/>
        </w:rPr>
        <w:t xml:space="preserve">In burette- 0.020N </w:t>
      </w:r>
    </w:p>
    <w:p w14:paraId="0D753316" w14:textId="77777777" w:rsidR="00FC52AB" w:rsidRDefault="00FC52AB" w:rsidP="00FC52AB">
      <w:pPr>
        <w:pStyle w:val="NormalWeb"/>
        <w:spacing w:before="200" w:beforeAutospacing="0" w:after="0" w:afterAutospacing="0" w:line="216" w:lineRule="auto"/>
      </w:pPr>
      <w:r>
        <w:rPr>
          <w:rFonts w:ascii="Calibri" w:eastAsia="+mn-ea" w:hAnsi="Calibri" w:cs="+mn-cs"/>
          <w:color w:val="000000"/>
          <w:kern w:val="24"/>
          <w:sz w:val="40"/>
          <w:szCs w:val="40"/>
          <w:lang w:val="en-US"/>
        </w:rPr>
        <w:t>Indicator</w:t>
      </w:r>
      <w:proofErr w:type="gramStart"/>
      <w:r>
        <w:rPr>
          <w:rFonts w:ascii="Calibri" w:eastAsia="+mn-ea" w:hAnsi="Calibri" w:cs="+mn-cs"/>
          <w:color w:val="000000"/>
          <w:kern w:val="24"/>
          <w:sz w:val="40"/>
          <w:szCs w:val="40"/>
          <w:lang w:val="en-US"/>
        </w:rPr>
        <w:t>-  5</w:t>
      </w:r>
      <w:proofErr w:type="gramEnd"/>
      <w:r>
        <w:rPr>
          <w:rFonts w:ascii="Calibri" w:eastAsia="+mn-ea" w:hAnsi="Calibri" w:cs="+mn-cs"/>
          <w:color w:val="000000"/>
          <w:kern w:val="24"/>
          <w:sz w:val="40"/>
          <w:szCs w:val="40"/>
          <w:lang w:val="en-US"/>
        </w:rPr>
        <w:t>%</w:t>
      </w:r>
    </w:p>
    <w:p w14:paraId="643599A6" w14:textId="77777777" w:rsidR="00FC52AB" w:rsidRDefault="00FC52AB" w:rsidP="00FC52AB">
      <w:pPr>
        <w:pStyle w:val="NormalWeb"/>
        <w:spacing w:before="200" w:beforeAutospacing="0" w:after="0" w:afterAutospacing="0" w:line="216" w:lineRule="auto"/>
      </w:pPr>
      <w:r>
        <w:rPr>
          <w:rFonts w:ascii="Calibri" w:eastAsia="+mn-ea" w:hAnsi="Calibri" w:cs="+mn-cs"/>
          <w:color w:val="000000"/>
          <w:kern w:val="24"/>
          <w:sz w:val="40"/>
          <w:szCs w:val="40"/>
          <w:lang w:val="en-US"/>
        </w:rPr>
        <w:t xml:space="preserve">End point – yellow </w:t>
      </w:r>
      <w:proofErr w:type="spellStart"/>
      <w:r>
        <w:rPr>
          <w:rFonts w:ascii="Calibri" w:eastAsia="+mn-ea" w:hAnsi="Calibri" w:cs="+mn-cs"/>
          <w:color w:val="000000"/>
          <w:kern w:val="24"/>
          <w:sz w:val="40"/>
          <w:szCs w:val="40"/>
          <w:lang w:val="en-US"/>
        </w:rPr>
        <w:t>colour</w:t>
      </w:r>
      <w:proofErr w:type="spellEnd"/>
      <w:r>
        <w:rPr>
          <w:rFonts w:ascii="Calibri" w:eastAsia="+mn-ea" w:hAnsi="Calibri" w:cs="+mn-cs"/>
          <w:color w:val="000000"/>
          <w:kern w:val="24"/>
          <w:sz w:val="40"/>
          <w:szCs w:val="40"/>
          <w:lang w:val="en-US"/>
        </w:rPr>
        <w:t xml:space="preserve"> to brick red </w:t>
      </w:r>
      <w:proofErr w:type="spellStart"/>
      <w:r>
        <w:rPr>
          <w:rFonts w:ascii="Calibri" w:eastAsia="+mn-ea" w:hAnsi="Calibri" w:cs="+mn-cs"/>
          <w:color w:val="000000"/>
          <w:kern w:val="24"/>
          <w:sz w:val="40"/>
          <w:szCs w:val="40"/>
          <w:lang w:val="en-US"/>
        </w:rPr>
        <w:t>colour</w:t>
      </w:r>
      <w:proofErr w:type="spellEnd"/>
    </w:p>
    <w:p w14:paraId="77545A28" w14:textId="77777777" w:rsidR="00FC52AB" w:rsidRDefault="00FC52AB" w:rsidP="00FC52AB">
      <w:pPr>
        <w:pStyle w:val="NormalWeb"/>
        <w:spacing w:before="200" w:beforeAutospacing="0" w:after="0" w:afterAutospacing="0" w:line="216" w:lineRule="auto"/>
      </w:pPr>
      <w:r>
        <w:rPr>
          <w:rFonts w:ascii="Calibri" w:eastAsia="+mn-ea" w:hAnsi="Calibri" w:cs="+mn-cs"/>
          <w:b/>
          <w:bCs/>
          <w:color w:val="000000"/>
          <w:kern w:val="24"/>
          <w:sz w:val="40"/>
          <w:szCs w:val="40"/>
          <w:lang w:val="en-US"/>
        </w:rPr>
        <w:t xml:space="preserve">Observation </w:t>
      </w:r>
      <w:proofErr w:type="gramStart"/>
      <w:r>
        <w:rPr>
          <w:rFonts w:ascii="Calibri" w:eastAsia="+mn-ea" w:hAnsi="Calibri" w:cs="+mn-cs"/>
          <w:b/>
          <w:bCs/>
          <w:color w:val="000000"/>
          <w:kern w:val="24"/>
          <w:sz w:val="40"/>
          <w:szCs w:val="40"/>
          <w:lang w:val="en-US"/>
        </w:rPr>
        <w:t>table :</w:t>
      </w:r>
      <w:proofErr w:type="gramEnd"/>
    </w:p>
    <w:p w14:paraId="7FC3C39D" w14:textId="7A139D19" w:rsidR="00A313CA" w:rsidRDefault="00A313CA" w:rsidP="00A313CA">
      <w:pPr>
        <w:tabs>
          <w:tab w:val="left" w:pos="1140"/>
        </w:tabs>
        <w:rPr>
          <w:rFonts w:ascii="Times New Roman" w:hAnsi="Times New Roman" w:cs="Times New Roman"/>
          <w:b/>
          <w:bCs/>
          <w:sz w:val="28"/>
          <w:szCs w:val="28"/>
          <w:vertAlign w:val="subscript"/>
        </w:rPr>
      </w:pPr>
    </w:p>
    <w:p w14:paraId="5A52A037" w14:textId="1BFBB535" w:rsidR="00FC52AB" w:rsidRDefault="00FC52AB" w:rsidP="00A313CA">
      <w:pPr>
        <w:tabs>
          <w:tab w:val="left" w:pos="1140"/>
        </w:tabs>
        <w:rPr>
          <w:rFonts w:ascii="Times New Roman" w:hAnsi="Times New Roman" w:cs="Times New Roman"/>
          <w:b/>
          <w:bCs/>
          <w:sz w:val="28"/>
          <w:szCs w:val="28"/>
          <w:vertAlign w:val="subscript"/>
        </w:rPr>
      </w:pPr>
      <w:r>
        <w:rPr>
          <w:noProof/>
        </w:rPr>
        <w:drawing>
          <wp:inline distT="0" distB="0" distL="0" distR="0" wp14:anchorId="22637684" wp14:editId="3B6B704B">
            <wp:extent cx="5731510" cy="2621280"/>
            <wp:effectExtent l="0" t="0" r="2540" b="7620"/>
            <wp:docPr id="2" name="table">
              <a:extLst xmlns:a="http://schemas.openxmlformats.org/drawingml/2006/main">
                <a:ext uri="{FF2B5EF4-FFF2-40B4-BE49-F238E27FC236}">
                  <a16:creationId xmlns:a16="http://schemas.microsoft.com/office/drawing/2014/main" id="{715DDBE3-7308-C823-5EEE-F1A517968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15DDBE3-7308-C823-5EEE-F1A517968F28}"/>
                        </a:ext>
                      </a:extLst>
                    </pic:cNvPr>
                    <pic:cNvPicPr>
                      <a:picLocks noChangeAspect="1"/>
                    </pic:cNvPicPr>
                  </pic:nvPicPr>
                  <pic:blipFill>
                    <a:blip r:embed="rId6"/>
                    <a:stretch>
                      <a:fillRect/>
                    </a:stretch>
                  </pic:blipFill>
                  <pic:spPr>
                    <a:xfrm>
                      <a:off x="0" y="0"/>
                      <a:ext cx="5731510" cy="2621280"/>
                    </a:xfrm>
                    <a:prstGeom prst="rect">
                      <a:avLst/>
                    </a:prstGeom>
                  </pic:spPr>
                </pic:pic>
              </a:graphicData>
            </a:graphic>
          </wp:inline>
        </w:drawing>
      </w:r>
    </w:p>
    <w:p w14:paraId="05734BC8" w14:textId="77777777" w:rsidR="00FC52AB" w:rsidRDefault="00FC52AB" w:rsidP="00A313CA">
      <w:pPr>
        <w:tabs>
          <w:tab w:val="left" w:pos="1140"/>
        </w:tabs>
        <w:rPr>
          <w:rFonts w:ascii="Times New Roman" w:hAnsi="Times New Roman" w:cs="Times New Roman"/>
          <w:b/>
          <w:bCs/>
          <w:sz w:val="28"/>
          <w:szCs w:val="28"/>
          <w:vertAlign w:val="subscript"/>
        </w:rPr>
      </w:pPr>
    </w:p>
    <w:p w14:paraId="2AEDDE4A" w14:textId="77777777" w:rsidR="00FC52AB" w:rsidRDefault="00FC52AB" w:rsidP="00A313CA">
      <w:pPr>
        <w:tabs>
          <w:tab w:val="left" w:pos="1140"/>
        </w:tabs>
        <w:rPr>
          <w:rFonts w:ascii="Times New Roman" w:hAnsi="Times New Roman" w:cs="Times New Roman"/>
          <w:b/>
          <w:bCs/>
          <w:sz w:val="28"/>
          <w:szCs w:val="28"/>
          <w:vertAlign w:val="subscript"/>
        </w:rPr>
      </w:pPr>
    </w:p>
    <w:p w14:paraId="42E303FB" w14:textId="77777777" w:rsidR="00A313CA" w:rsidRPr="00A313CA" w:rsidRDefault="00A313CA" w:rsidP="00A313CA">
      <w:pPr>
        <w:spacing w:before="200" w:after="0" w:line="216" w:lineRule="auto"/>
        <w:rPr>
          <w:rFonts w:ascii="Times New Roman" w:eastAsia="Times New Roman" w:hAnsi="Times New Roman" w:cs="Times New Roman"/>
          <w:kern w:val="0"/>
          <w:sz w:val="24"/>
          <w:szCs w:val="24"/>
          <w:lang w:eastAsia="en-IN"/>
          <w14:ligatures w14:val="none"/>
        </w:rPr>
      </w:pPr>
      <w:proofErr w:type="gramStart"/>
      <w:r w:rsidRPr="00A313CA">
        <w:rPr>
          <w:rFonts w:ascii="Calibri" w:eastAsia="+mn-ea" w:hAnsi="Calibri" w:cs="+mn-cs"/>
          <w:b/>
          <w:bCs/>
          <w:color w:val="000000"/>
          <w:kern w:val="24"/>
          <w:sz w:val="40"/>
          <w:szCs w:val="40"/>
          <w:lang w:val="en-US" w:eastAsia="en-IN"/>
          <w14:ligatures w14:val="none"/>
        </w:rPr>
        <w:t>Calculation :</w:t>
      </w:r>
      <w:proofErr w:type="gramEnd"/>
    </w:p>
    <w:p w14:paraId="1A1C7F7D" w14:textId="33F137DA" w:rsidR="00A313CA" w:rsidRPr="00A313CA" w:rsidRDefault="00A313CA" w:rsidP="00A313CA">
      <w:pPr>
        <w:spacing w:before="200" w:after="0" w:line="216" w:lineRule="auto"/>
        <w:rPr>
          <w:rFonts w:ascii="Times New Roman" w:eastAsia="Times New Roman" w:hAnsi="Times New Roman" w:cs="Times New Roman"/>
          <w:kern w:val="0"/>
          <w:sz w:val="28"/>
          <w:szCs w:val="28"/>
          <w:lang w:eastAsia="en-IN"/>
          <w14:ligatures w14:val="none"/>
        </w:rPr>
      </w:pPr>
      <w:r w:rsidRPr="00A313CA">
        <w:rPr>
          <w:rFonts w:ascii="Calibri" w:eastAsia="+mn-ea" w:hAnsi="Calibri" w:cs="+mn-cs"/>
          <w:b/>
          <w:bCs/>
          <w:color w:val="000000"/>
          <w:kern w:val="24"/>
          <w:sz w:val="28"/>
          <w:szCs w:val="28"/>
          <w:lang w:val="en-US" w:eastAsia="en-IN"/>
          <w14:ligatures w14:val="none"/>
        </w:rPr>
        <w:t xml:space="preserve">Chloride (mg /L) </w:t>
      </w:r>
      <w:proofErr w:type="gramStart"/>
      <w:r w:rsidRPr="00A313CA">
        <w:rPr>
          <w:rFonts w:ascii="Calibri" w:eastAsia="+mn-ea" w:hAnsi="Calibri" w:cs="+mn-cs"/>
          <w:b/>
          <w:bCs/>
          <w:color w:val="000000"/>
          <w:kern w:val="24"/>
          <w:sz w:val="28"/>
          <w:szCs w:val="28"/>
          <w:lang w:val="en-US" w:eastAsia="en-IN"/>
          <w14:ligatures w14:val="none"/>
        </w:rPr>
        <w:t>=</w:t>
      </w:r>
      <w:r w:rsidRPr="00A313CA">
        <w:rPr>
          <w:rFonts w:ascii="Calibri" w:eastAsia="+mn-ea" w:hAnsi="Calibri" w:cs="+mn-cs"/>
          <w:b/>
          <w:bCs/>
          <w:color w:val="000000"/>
          <w:kern w:val="24"/>
          <w:sz w:val="28"/>
          <w:szCs w:val="28"/>
          <w:lang w:val="en-US" w:eastAsia="en-IN"/>
          <w14:ligatures w14:val="none"/>
        </w:rPr>
        <w:t xml:space="preserve">  (</w:t>
      </w:r>
      <w:proofErr w:type="gramEnd"/>
      <w:r w:rsidRPr="00A313CA">
        <w:rPr>
          <w:rFonts w:ascii="Calibri" w:eastAsia="+mn-ea" w:hAnsi="Calibri" w:cs="+mn-cs"/>
          <w:b/>
          <w:bCs/>
          <w:color w:val="000000"/>
          <w:kern w:val="24"/>
          <w:sz w:val="28"/>
          <w:szCs w:val="28"/>
          <w:lang w:val="en-US" w:eastAsia="en-IN"/>
          <w14:ligatures w14:val="none"/>
        </w:rPr>
        <w:t xml:space="preserve"> mL *Normality of AgNO</w:t>
      </w:r>
      <w:proofErr w:type="gramStart"/>
      <w:r w:rsidRPr="00A313CA">
        <w:rPr>
          <w:rFonts w:ascii="Calibri" w:eastAsia="+mn-ea" w:hAnsi="Calibri" w:cs="+mn-cs"/>
          <w:b/>
          <w:bCs/>
          <w:color w:val="000000"/>
          <w:kern w:val="24"/>
          <w:sz w:val="28"/>
          <w:szCs w:val="28"/>
          <w:lang w:val="en-US" w:eastAsia="en-IN"/>
          <w14:ligatures w14:val="none"/>
        </w:rPr>
        <w:t>3 )</w:t>
      </w:r>
      <w:proofErr w:type="gramEnd"/>
      <w:r w:rsidRPr="00A313CA">
        <w:rPr>
          <w:rFonts w:ascii="Calibri" w:eastAsia="+mn-ea" w:hAnsi="Calibri" w:cs="+mn-cs"/>
          <w:b/>
          <w:bCs/>
          <w:color w:val="000000"/>
          <w:kern w:val="24"/>
          <w:sz w:val="28"/>
          <w:szCs w:val="28"/>
          <w:lang w:val="en-US" w:eastAsia="en-IN"/>
          <w14:ligatures w14:val="none"/>
        </w:rPr>
        <w:t xml:space="preserve"> </w:t>
      </w:r>
      <w:r w:rsidRPr="00A313CA">
        <w:rPr>
          <w:rFonts w:ascii="Calibri" w:eastAsia="+mn-ea" w:hAnsi="Calibri" w:cs="+mn-cs"/>
          <w:b/>
          <w:bCs/>
          <w:color w:val="000000"/>
          <w:kern w:val="24"/>
          <w:sz w:val="28"/>
          <w:szCs w:val="28"/>
          <w:lang w:val="en-US" w:eastAsia="en-IN"/>
          <w14:ligatures w14:val="none"/>
        </w:rPr>
        <w:t xml:space="preserve">        </w:t>
      </w:r>
      <w:r w:rsidRPr="00A313CA">
        <w:rPr>
          <w:rFonts w:ascii="Calibri" w:eastAsia="+mn-ea" w:hAnsi="Calibri" w:cs="+mn-cs"/>
          <w:b/>
          <w:bCs/>
          <w:color w:val="000000"/>
          <w:kern w:val="24"/>
          <w:sz w:val="28"/>
          <w:szCs w:val="28"/>
          <w:lang w:val="en-US" w:eastAsia="en-IN"/>
          <w14:ligatures w14:val="none"/>
        </w:rPr>
        <w:t xml:space="preserve">*35.5*1000         </w:t>
      </w:r>
    </w:p>
    <w:p w14:paraId="5253A6F1" w14:textId="77777777" w:rsidR="00A313CA" w:rsidRPr="00A313CA" w:rsidRDefault="00A313CA" w:rsidP="00A313CA">
      <w:pPr>
        <w:spacing w:before="200" w:after="0" w:line="216" w:lineRule="auto"/>
        <w:rPr>
          <w:rFonts w:ascii="Times New Roman" w:eastAsia="Times New Roman" w:hAnsi="Times New Roman" w:cs="Times New Roman"/>
          <w:kern w:val="0"/>
          <w:sz w:val="28"/>
          <w:szCs w:val="28"/>
          <w:lang w:eastAsia="en-IN"/>
          <w14:ligatures w14:val="none"/>
        </w:rPr>
      </w:pPr>
      <w:r w:rsidRPr="00A313CA">
        <w:rPr>
          <w:rFonts w:ascii="Calibri" w:eastAsia="+mn-ea" w:hAnsi="Calibri" w:cs="+mn-cs"/>
          <w:b/>
          <w:bCs/>
          <w:color w:val="000000"/>
          <w:kern w:val="24"/>
          <w:sz w:val="28"/>
          <w:szCs w:val="28"/>
          <w:lang w:val="en-US" w:eastAsia="en-IN"/>
          <w14:ligatures w14:val="none"/>
        </w:rPr>
        <w:t xml:space="preserve">                                                           volume of sample </w:t>
      </w:r>
    </w:p>
    <w:p w14:paraId="6E383ECB" w14:textId="77777777" w:rsidR="00A313CA" w:rsidRPr="00A313CA" w:rsidRDefault="00A313CA" w:rsidP="00A313CA">
      <w:pPr>
        <w:spacing w:before="200" w:after="0" w:line="216" w:lineRule="auto"/>
        <w:rPr>
          <w:rFonts w:ascii="Times New Roman" w:eastAsia="Times New Roman" w:hAnsi="Times New Roman" w:cs="Times New Roman"/>
          <w:kern w:val="0"/>
          <w:sz w:val="24"/>
          <w:szCs w:val="24"/>
          <w:lang w:eastAsia="en-IN"/>
          <w14:ligatures w14:val="none"/>
        </w:rPr>
      </w:pPr>
      <w:proofErr w:type="gramStart"/>
      <w:r w:rsidRPr="00A313CA">
        <w:rPr>
          <w:rFonts w:ascii="Calibri" w:eastAsia="+mn-ea" w:hAnsi="Calibri" w:cs="+mn-cs"/>
          <w:b/>
          <w:bCs/>
          <w:color w:val="000000"/>
          <w:kern w:val="24"/>
          <w:sz w:val="40"/>
          <w:szCs w:val="40"/>
          <w:lang w:val="en-US" w:eastAsia="en-IN"/>
          <w14:ligatures w14:val="none"/>
        </w:rPr>
        <w:t>Result :</w:t>
      </w:r>
      <w:proofErr w:type="gramEnd"/>
      <w:r w:rsidRPr="00A313CA">
        <w:rPr>
          <w:rFonts w:ascii="Calibri" w:eastAsia="+mn-ea" w:hAnsi="Calibri" w:cs="+mn-cs"/>
          <w:b/>
          <w:bCs/>
          <w:color w:val="000000"/>
          <w:kern w:val="24"/>
          <w:sz w:val="40"/>
          <w:szCs w:val="40"/>
          <w:lang w:val="en-US" w:eastAsia="en-IN"/>
          <w14:ligatures w14:val="none"/>
        </w:rPr>
        <w:t xml:space="preserve">  </w:t>
      </w:r>
    </w:p>
    <w:p w14:paraId="7ECDEA61" w14:textId="77777777" w:rsidR="00A313CA" w:rsidRPr="00A313CA" w:rsidRDefault="00A313CA" w:rsidP="00A313CA">
      <w:pPr>
        <w:spacing w:before="200" w:after="0" w:line="216" w:lineRule="auto"/>
        <w:rPr>
          <w:rFonts w:ascii="Times New Roman" w:eastAsia="Times New Roman" w:hAnsi="Times New Roman" w:cs="Times New Roman"/>
          <w:kern w:val="0"/>
          <w:sz w:val="24"/>
          <w:szCs w:val="24"/>
          <w:lang w:eastAsia="en-IN"/>
          <w14:ligatures w14:val="none"/>
        </w:rPr>
      </w:pPr>
      <w:r w:rsidRPr="00A313CA">
        <w:rPr>
          <w:rFonts w:ascii="Calibri" w:eastAsia="+mn-ea" w:hAnsi="Calibri" w:cs="+mn-cs"/>
          <w:b/>
          <w:bCs/>
          <w:color w:val="000000"/>
          <w:kern w:val="24"/>
          <w:sz w:val="40"/>
          <w:szCs w:val="40"/>
          <w:lang w:val="en-US" w:eastAsia="en-IN"/>
          <w14:ligatures w14:val="none"/>
        </w:rPr>
        <w:t xml:space="preserve">             </w:t>
      </w:r>
      <w:r w:rsidRPr="00A313CA">
        <w:rPr>
          <w:rFonts w:ascii="Calibri" w:eastAsia="+mn-ea" w:hAnsi="Calibri" w:cs="+mn-cs"/>
          <w:color w:val="000000"/>
          <w:kern w:val="24"/>
          <w:sz w:val="40"/>
          <w:szCs w:val="40"/>
          <w:lang w:val="en-US" w:eastAsia="en-IN"/>
          <w14:ligatures w14:val="none"/>
        </w:rPr>
        <w:t>The concentration of chloride in the given water sample is ---------------------------mg /L</w:t>
      </w:r>
    </w:p>
    <w:p w14:paraId="177F5583" w14:textId="77777777" w:rsidR="00A313CA" w:rsidRDefault="00A313CA" w:rsidP="00A313CA">
      <w:pPr>
        <w:spacing w:before="200" w:after="0" w:line="216" w:lineRule="auto"/>
        <w:rPr>
          <w:rFonts w:ascii="Calibri" w:eastAsia="+mn-ea" w:hAnsi="Calibri" w:cs="+mn-cs"/>
          <w:b/>
          <w:bCs/>
          <w:color w:val="000000"/>
          <w:kern w:val="24"/>
          <w:sz w:val="40"/>
          <w:szCs w:val="40"/>
          <w:lang w:val="en-US" w:eastAsia="en-IN"/>
          <w14:ligatures w14:val="none"/>
        </w:rPr>
      </w:pPr>
    </w:p>
    <w:p w14:paraId="24F87B64" w14:textId="77777777" w:rsidR="00A313CA" w:rsidRDefault="00A313CA" w:rsidP="00A313CA">
      <w:pPr>
        <w:spacing w:before="200" w:after="0" w:line="216" w:lineRule="auto"/>
        <w:rPr>
          <w:rFonts w:ascii="Calibri" w:eastAsia="+mn-ea" w:hAnsi="Calibri" w:cs="+mn-cs"/>
          <w:b/>
          <w:bCs/>
          <w:color w:val="000000"/>
          <w:kern w:val="24"/>
          <w:sz w:val="40"/>
          <w:szCs w:val="40"/>
          <w:lang w:val="en-US" w:eastAsia="en-IN"/>
          <w14:ligatures w14:val="none"/>
        </w:rPr>
      </w:pPr>
    </w:p>
    <w:p w14:paraId="3CA57629" w14:textId="0B0048E0" w:rsidR="00A313CA" w:rsidRPr="00A313CA" w:rsidRDefault="00A313CA" w:rsidP="00A313CA">
      <w:pPr>
        <w:spacing w:before="200" w:after="0" w:line="216" w:lineRule="auto"/>
        <w:rPr>
          <w:rFonts w:ascii="Times New Roman" w:eastAsia="Times New Roman" w:hAnsi="Times New Roman" w:cs="Times New Roman"/>
          <w:kern w:val="0"/>
          <w:sz w:val="24"/>
          <w:szCs w:val="24"/>
          <w:lang w:eastAsia="en-IN"/>
          <w14:ligatures w14:val="none"/>
        </w:rPr>
      </w:pPr>
      <w:r w:rsidRPr="00A313CA">
        <w:rPr>
          <w:rFonts w:ascii="Calibri" w:eastAsia="+mn-ea" w:hAnsi="Calibri" w:cs="+mn-cs"/>
          <w:b/>
          <w:bCs/>
          <w:color w:val="000000"/>
          <w:kern w:val="24"/>
          <w:sz w:val="40"/>
          <w:szCs w:val="40"/>
          <w:lang w:val="en-US" w:eastAsia="en-IN"/>
          <w14:ligatures w14:val="none"/>
        </w:rPr>
        <w:t xml:space="preserve"> </w:t>
      </w:r>
      <w:proofErr w:type="gramStart"/>
      <w:r w:rsidRPr="00A313CA">
        <w:rPr>
          <w:rFonts w:ascii="Calibri" w:eastAsia="+mn-ea" w:hAnsi="Calibri" w:cs="+mn-cs"/>
          <w:b/>
          <w:bCs/>
          <w:color w:val="000000"/>
          <w:kern w:val="24"/>
          <w:sz w:val="40"/>
          <w:szCs w:val="40"/>
          <w:lang w:val="en-US" w:eastAsia="en-IN"/>
          <w14:ligatures w14:val="none"/>
        </w:rPr>
        <w:t>References :</w:t>
      </w:r>
      <w:proofErr w:type="gramEnd"/>
    </w:p>
    <w:p w14:paraId="32B2E487" w14:textId="77777777" w:rsidR="00A313CA" w:rsidRPr="00A313CA" w:rsidRDefault="00A313CA" w:rsidP="00A313CA">
      <w:pPr>
        <w:spacing w:before="200" w:after="0" w:line="216" w:lineRule="auto"/>
        <w:rPr>
          <w:rFonts w:ascii="Times New Roman" w:eastAsia="Times New Roman" w:hAnsi="Times New Roman" w:cs="Times New Roman"/>
          <w:kern w:val="0"/>
          <w:sz w:val="28"/>
          <w:szCs w:val="28"/>
          <w:lang w:eastAsia="en-IN"/>
          <w14:ligatures w14:val="none"/>
        </w:rPr>
      </w:pPr>
      <w:r w:rsidRPr="00A313CA">
        <w:rPr>
          <w:rFonts w:ascii="Calibri" w:eastAsia="+mn-ea" w:hAnsi="Calibri" w:cs="+mn-cs"/>
          <w:color w:val="000000"/>
          <w:kern w:val="24"/>
          <w:sz w:val="44"/>
          <w:szCs w:val="44"/>
          <w:lang w:val="en-US" w:eastAsia="en-IN"/>
          <w14:ligatures w14:val="none"/>
        </w:rPr>
        <w:t>1</w:t>
      </w:r>
      <w:r w:rsidRPr="00A313CA">
        <w:rPr>
          <w:rFonts w:ascii="Times New Roman" w:eastAsia="+mn-ea" w:hAnsi="Times New Roman" w:cs="Times New Roman"/>
          <w:color w:val="000000"/>
          <w:kern w:val="24"/>
          <w:sz w:val="28"/>
          <w:szCs w:val="28"/>
          <w:lang w:val="en-US" w:eastAsia="en-IN"/>
          <w14:ligatures w14:val="none"/>
        </w:rPr>
        <w:t>.Chemical and Biological Methods for Water Pollution Studies</w:t>
      </w:r>
    </w:p>
    <w:p w14:paraId="13F5DC86" w14:textId="0C7A06FC" w:rsidR="00A313CA" w:rsidRPr="00A313CA" w:rsidRDefault="003F4DF8" w:rsidP="00A313CA">
      <w:pPr>
        <w:spacing w:before="200" w:after="0" w:line="216" w:lineRule="auto"/>
        <w:rPr>
          <w:rFonts w:ascii="Times New Roman" w:eastAsia="Times New Roman" w:hAnsi="Times New Roman" w:cs="Times New Roman"/>
          <w:kern w:val="0"/>
          <w:sz w:val="28"/>
          <w:szCs w:val="28"/>
          <w:lang w:eastAsia="en-IN"/>
          <w14:ligatures w14:val="none"/>
        </w:rPr>
      </w:pPr>
      <w:r>
        <w:rPr>
          <w:rFonts w:ascii="Times New Roman" w:eastAsia="+mn-ea" w:hAnsi="Times New Roman" w:cs="Times New Roman"/>
          <w:color w:val="000000"/>
          <w:kern w:val="24"/>
          <w:sz w:val="28"/>
          <w:szCs w:val="28"/>
          <w:lang w:val="en-US" w:eastAsia="en-IN"/>
          <w14:ligatures w14:val="none"/>
        </w:rPr>
        <w:t xml:space="preserve">  </w:t>
      </w:r>
      <w:r w:rsidR="00A313CA" w:rsidRPr="00A313CA">
        <w:rPr>
          <w:rFonts w:ascii="Times New Roman" w:eastAsia="+mn-ea" w:hAnsi="Times New Roman" w:cs="Times New Roman"/>
          <w:color w:val="000000"/>
          <w:kern w:val="24"/>
          <w:sz w:val="28"/>
          <w:szCs w:val="28"/>
          <w:lang w:val="en-US" w:eastAsia="en-IN"/>
          <w14:ligatures w14:val="none"/>
        </w:rPr>
        <w:t>EM International</w:t>
      </w:r>
    </w:p>
    <w:p w14:paraId="5A19AD1C" w14:textId="77777777" w:rsidR="00A313CA" w:rsidRPr="00A313CA" w:rsidRDefault="00A313CA" w:rsidP="00A313CA">
      <w:pPr>
        <w:spacing w:before="200" w:after="0" w:line="216" w:lineRule="auto"/>
        <w:rPr>
          <w:rFonts w:ascii="Times New Roman" w:eastAsia="Times New Roman" w:hAnsi="Times New Roman" w:cs="Times New Roman"/>
          <w:kern w:val="0"/>
          <w:sz w:val="28"/>
          <w:szCs w:val="28"/>
          <w:lang w:eastAsia="en-IN"/>
          <w14:ligatures w14:val="none"/>
        </w:rPr>
      </w:pPr>
      <w:r w:rsidRPr="00A313CA">
        <w:rPr>
          <w:rFonts w:ascii="Times New Roman" w:eastAsia="+mn-ea" w:hAnsi="Times New Roman" w:cs="Times New Roman"/>
          <w:color w:val="000000"/>
          <w:kern w:val="24"/>
          <w:sz w:val="28"/>
          <w:szCs w:val="28"/>
          <w:lang w:val="en-US" w:eastAsia="en-IN"/>
          <w14:ligatures w14:val="none"/>
        </w:rPr>
        <w:t>http://www.envirobiotechjournals. water analysis practical book P.K Goel and Trivedi from www.envirobiotechjournals.com</w:t>
      </w:r>
    </w:p>
    <w:p w14:paraId="2613005D" w14:textId="77777777" w:rsidR="00A313CA" w:rsidRPr="00A313CA" w:rsidRDefault="00A313CA" w:rsidP="00A313CA">
      <w:pPr>
        <w:spacing w:before="200" w:after="0" w:line="216" w:lineRule="auto"/>
        <w:rPr>
          <w:rFonts w:ascii="Times New Roman" w:eastAsia="Times New Roman" w:hAnsi="Times New Roman" w:cs="Times New Roman"/>
          <w:kern w:val="0"/>
          <w:sz w:val="28"/>
          <w:szCs w:val="28"/>
          <w:lang w:eastAsia="en-IN"/>
          <w14:ligatures w14:val="none"/>
        </w:rPr>
      </w:pPr>
      <w:r w:rsidRPr="00A313CA">
        <w:rPr>
          <w:rFonts w:ascii="Times New Roman" w:eastAsia="+mn-ea" w:hAnsi="Times New Roman" w:cs="Times New Roman"/>
          <w:color w:val="000000"/>
          <w:kern w:val="24"/>
          <w:sz w:val="28"/>
          <w:szCs w:val="28"/>
          <w:lang w:val="en-US" w:eastAsia="en-IN"/>
          <w14:ligatures w14:val="none"/>
        </w:rPr>
        <w:t xml:space="preserve">2. Chemical and Biological Methods for Water Pollution Studies ... Author: R.K. </w:t>
      </w:r>
      <w:proofErr w:type="spellStart"/>
      <w:r w:rsidRPr="00A313CA">
        <w:rPr>
          <w:rFonts w:ascii="Times New Roman" w:eastAsia="+mn-ea" w:hAnsi="Times New Roman" w:cs="Times New Roman"/>
          <w:color w:val="000000"/>
          <w:kern w:val="24"/>
          <w:sz w:val="28"/>
          <w:szCs w:val="28"/>
          <w:lang w:val="en-US" w:eastAsia="en-IN"/>
          <w14:ligatures w14:val="none"/>
        </w:rPr>
        <w:t>Trivedy</w:t>
      </w:r>
      <w:proofErr w:type="spellEnd"/>
      <w:r w:rsidRPr="00A313CA">
        <w:rPr>
          <w:rFonts w:ascii="Times New Roman" w:eastAsia="+mn-ea" w:hAnsi="Times New Roman" w:cs="Times New Roman"/>
          <w:b/>
          <w:bCs/>
          <w:color w:val="000000"/>
          <w:kern w:val="24"/>
          <w:sz w:val="28"/>
          <w:szCs w:val="28"/>
          <w:lang w:val="en-US" w:eastAsia="en-IN"/>
          <w14:ligatures w14:val="none"/>
        </w:rPr>
        <w:t>,</w:t>
      </w:r>
    </w:p>
    <w:p w14:paraId="4201A68F" w14:textId="55F2F215" w:rsidR="00A313CA" w:rsidRDefault="00A313CA" w:rsidP="00A313CA">
      <w:pPr>
        <w:spacing w:before="200" w:after="0" w:line="216" w:lineRule="auto"/>
        <w:rPr>
          <w:rFonts w:ascii="Times New Roman" w:eastAsia="+mn-ea" w:hAnsi="Times New Roman" w:cs="Times New Roman"/>
          <w:color w:val="000000"/>
          <w:kern w:val="24"/>
          <w:sz w:val="28"/>
          <w:szCs w:val="28"/>
          <w:lang w:val="en-US" w:eastAsia="en-IN"/>
          <w14:ligatures w14:val="none"/>
        </w:rPr>
      </w:pPr>
      <w:r w:rsidRPr="00A313CA">
        <w:rPr>
          <w:rFonts w:ascii="Times New Roman" w:eastAsia="+mn-ea" w:hAnsi="Times New Roman" w:cs="Times New Roman"/>
          <w:color w:val="000000"/>
          <w:kern w:val="24"/>
          <w:sz w:val="28"/>
          <w:szCs w:val="28"/>
          <w:lang w:eastAsia="en-IN"/>
          <w14:ligatures w14:val="none"/>
        </w:rPr>
        <w:t xml:space="preserve">3. Analysis of </w:t>
      </w:r>
      <w:proofErr w:type="spellStart"/>
      <w:r w:rsidRPr="00A313CA">
        <w:rPr>
          <w:rFonts w:ascii="Times New Roman" w:eastAsia="+mn-ea" w:hAnsi="Times New Roman" w:cs="Times New Roman"/>
          <w:color w:val="000000"/>
          <w:kern w:val="24"/>
          <w:sz w:val="28"/>
          <w:szCs w:val="28"/>
          <w:lang w:eastAsia="en-IN"/>
          <w14:ligatures w14:val="none"/>
        </w:rPr>
        <w:t>Physico</w:t>
      </w:r>
      <w:proofErr w:type="spellEnd"/>
      <w:r w:rsidRPr="00A313CA">
        <w:rPr>
          <w:rFonts w:ascii="Times New Roman" w:eastAsia="+mn-ea" w:hAnsi="Times New Roman" w:cs="Times New Roman"/>
          <w:color w:val="000000"/>
          <w:kern w:val="24"/>
          <w:sz w:val="28"/>
          <w:szCs w:val="28"/>
          <w:lang w:eastAsia="en-IN"/>
          <w14:ligatures w14:val="none"/>
        </w:rPr>
        <w:t>-Chemical Parameters of Drinking</w:t>
      </w:r>
      <w:r w:rsidRPr="00A313CA">
        <w:rPr>
          <w:rFonts w:ascii="Times New Roman" w:eastAsia="+mn-ea" w:hAnsi="Times New Roman" w:cs="Times New Roman"/>
          <w:color w:val="000000"/>
          <w:kern w:val="24"/>
          <w:sz w:val="28"/>
          <w:szCs w:val="28"/>
          <w:lang w:val="en-US" w:eastAsia="en-IN"/>
          <w14:ligatures w14:val="none"/>
        </w:rPr>
        <w:t xml:space="preserve">2] </w:t>
      </w:r>
      <w:proofErr w:type="spellStart"/>
      <w:proofErr w:type="gramStart"/>
      <w:r w:rsidRPr="00A313CA">
        <w:rPr>
          <w:rFonts w:ascii="Times New Roman" w:eastAsia="+mn-ea" w:hAnsi="Times New Roman" w:cs="Times New Roman"/>
          <w:color w:val="000000"/>
          <w:kern w:val="24"/>
          <w:sz w:val="28"/>
          <w:szCs w:val="28"/>
          <w:lang w:val="en-US" w:eastAsia="en-IN"/>
          <w14:ligatures w14:val="none"/>
        </w:rPr>
        <w:t>Trivedi.R.K</w:t>
      </w:r>
      <w:proofErr w:type="spellEnd"/>
      <w:proofErr w:type="gramEnd"/>
      <w:r w:rsidRPr="00A313CA">
        <w:rPr>
          <w:rFonts w:ascii="Times New Roman" w:eastAsia="+mn-ea" w:hAnsi="Times New Roman" w:cs="Times New Roman"/>
          <w:color w:val="000000"/>
          <w:kern w:val="24"/>
          <w:sz w:val="28"/>
          <w:szCs w:val="28"/>
          <w:lang w:val="en-US" w:eastAsia="en-IN"/>
          <w14:ligatures w14:val="none"/>
        </w:rPr>
        <w:t xml:space="preserve"> and Goel P.K. (1984) book on chemical and biological methods for water pollution studies, </w:t>
      </w:r>
      <w:proofErr w:type="gramStart"/>
      <w:r w:rsidRPr="00A313CA">
        <w:rPr>
          <w:rFonts w:ascii="Times New Roman" w:eastAsia="+mn-ea" w:hAnsi="Times New Roman" w:cs="Times New Roman"/>
          <w:color w:val="000000"/>
          <w:kern w:val="24"/>
          <w:sz w:val="28"/>
          <w:szCs w:val="28"/>
          <w:lang w:val="en-US" w:eastAsia="en-IN"/>
          <w14:ligatures w14:val="none"/>
        </w:rPr>
        <w:t>Karad,.</w:t>
      </w:r>
      <w:proofErr w:type="gramEnd"/>
      <w:r w:rsidRPr="00A313CA">
        <w:rPr>
          <w:rFonts w:ascii="Times New Roman" w:eastAsia="+mn-ea" w:hAnsi="Times New Roman" w:cs="Times New Roman"/>
          <w:color w:val="000000"/>
          <w:kern w:val="24"/>
          <w:sz w:val="28"/>
          <w:szCs w:val="28"/>
          <w:lang w:val="en-US" w:eastAsia="en-IN"/>
          <w14:ligatures w14:val="none"/>
        </w:rPr>
        <w:t xml:space="preserve"> Environmental Publication pp.1-251 M. [3] </w:t>
      </w:r>
    </w:p>
    <w:p w14:paraId="2CF69E67" w14:textId="77777777" w:rsidR="003F4DF8" w:rsidRPr="00A313CA" w:rsidRDefault="003F4DF8" w:rsidP="00A313CA">
      <w:pPr>
        <w:spacing w:before="200" w:after="0" w:line="216" w:lineRule="auto"/>
        <w:rPr>
          <w:rFonts w:ascii="Times New Roman" w:eastAsia="Times New Roman" w:hAnsi="Times New Roman" w:cs="Times New Roman"/>
          <w:kern w:val="0"/>
          <w:sz w:val="28"/>
          <w:szCs w:val="28"/>
          <w:lang w:eastAsia="en-IN"/>
          <w14:ligatures w14:val="none"/>
        </w:rPr>
      </w:pPr>
    </w:p>
    <w:p w14:paraId="37F07D41" w14:textId="3A6861C5" w:rsidR="00A313CA" w:rsidRPr="00FC52AB" w:rsidRDefault="003F4DF8" w:rsidP="00A313CA">
      <w:pPr>
        <w:tabs>
          <w:tab w:val="left" w:pos="1140"/>
        </w:tabs>
        <w:rPr>
          <w:rFonts w:ascii="Times New Roman" w:hAnsi="Times New Roman" w:cs="Times New Roman"/>
          <w:sz w:val="28"/>
          <w:szCs w:val="28"/>
        </w:rPr>
      </w:pPr>
      <w:r>
        <w:rPr>
          <w:rFonts w:ascii="Times New Roman" w:eastAsia="+mn-ea" w:hAnsi="Times New Roman" w:cs="Times New Roman"/>
          <w:color w:val="000000"/>
          <w:kern w:val="24"/>
          <w:sz w:val="28"/>
          <w:szCs w:val="28"/>
          <w:lang w:eastAsia="en-IN"/>
          <w14:ligatures w14:val="none"/>
        </w:rPr>
        <w:t>4</w:t>
      </w:r>
      <w:r w:rsidR="00FC52AB" w:rsidRPr="00FC52AB">
        <w:rPr>
          <w:rFonts w:ascii="Times New Roman" w:eastAsia="+mn-ea" w:hAnsi="Times New Roman" w:cs="Times New Roman"/>
          <w:color w:val="000000"/>
          <w:kern w:val="24"/>
          <w:sz w:val="28"/>
          <w:szCs w:val="28"/>
          <w:lang w:eastAsia="en-IN"/>
          <w14:ligatures w14:val="none"/>
        </w:rPr>
        <w:t>.https://nitsri.ac.in/Department/Civil%20Engineering/WATER_QUALITY_AND_ENVIRONMENT_Chlorides</w:t>
      </w:r>
    </w:p>
    <w:sectPr w:rsidR="00A313CA" w:rsidRPr="00FC5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9A4"/>
    <w:multiLevelType w:val="hybridMultilevel"/>
    <w:tmpl w:val="2B92F452"/>
    <w:lvl w:ilvl="0" w:tplc="752482D8">
      <w:start w:val="1"/>
      <w:numFmt w:val="bullet"/>
      <w:lvlText w:val="•"/>
      <w:lvlJc w:val="left"/>
      <w:pPr>
        <w:tabs>
          <w:tab w:val="num" w:pos="720"/>
        </w:tabs>
        <w:ind w:left="720" w:hanging="360"/>
      </w:pPr>
      <w:rPr>
        <w:rFonts w:ascii="Arial" w:hAnsi="Arial" w:hint="default"/>
      </w:rPr>
    </w:lvl>
    <w:lvl w:ilvl="1" w:tplc="3460A4BA" w:tentative="1">
      <w:start w:val="1"/>
      <w:numFmt w:val="bullet"/>
      <w:lvlText w:val="•"/>
      <w:lvlJc w:val="left"/>
      <w:pPr>
        <w:tabs>
          <w:tab w:val="num" w:pos="1440"/>
        </w:tabs>
        <w:ind w:left="1440" w:hanging="360"/>
      </w:pPr>
      <w:rPr>
        <w:rFonts w:ascii="Arial" w:hAnsi="Arial" w:hint="default"/>
      </w:rPr>
    </w:lvl>
    <w:lvl w:ilvl="2" w:tplc="14F8D110" w:tentative="1">
      <w:start w:val="1"/>
      <w:numFmt w:val="bullet"/>
      <w:lvlText w:val="•"/>
      <w:lvlJc w:val="left"/>
      <w:pPr>
        <w:tabs>
          <w:tab w:val="num" w:pos="2160"/>
        </w:tabs>
        <w:ind w:left="2160" w:hanging="360"/>
      </w:pPr>
      <w:rPr>
        <w:rFonts w:ascii="Arial" w:hAnsi="Arial" w:hint="default"/>
      </w:rPr>
    </w:lvl>
    <w:lvl w:ilvl="3" w:tplc="082CD1A0" w:tentative="1">
      <w:start w:val="1"/>
      <w:numFmt w:val="bullet"/>
      <w:lvlText w:val="•"/>
      <w:lvlJc w:val="left"/>
      <w:pPr>
        <w:tabs>
          <w:tab w:val="num" w:pos="2880"/>
        </w:tabs>
        <w:ind w:left="2880" w:hanging="360"/>
      </w:pPr>
      <w:rPr>
        <w:rFonts w:ascii="Arial" w:hAnsi="Arial" w:hint="default"/>
      </w:rPr>
    </w:lvl>
    <w:lvl w:ilvl="4" w:tplc="60C84532" w:tentative="1">
      <w:start w:val="1"/>
      <w:numFmt w:val="bullet"/>
      <w:lvlText w:val="•"/>
      <w:lvlJc w:val="left"/>
      <w:pPr>
        <w:tabs>
          <w:tab w:val="num" w:pos="3600"/>
        </w:tabs>
        <w:ind w:left="3600" w:hanging="360"/>
      </w:pPr>
      <w:rPr>
        <w:rFonts w:ascii="Arial" w:hAnsi="Arial" w:hint="default"/>
      </w:rPr>
    </w:lvl>
    <w:lvl w:ilvl="5" w:tplc="1840AC86" w:tentative="1">
      <w:start w:val="1"/>
      <w:numFmt w:val="bullet"/>
      <w:lvlText w:val="•"/>
      <w:lvlJc w:val="left"/>
      <w:pPr>
        <w:tabs>
          <w:tab w:val="num" w:pos="4320"/>
        </w:tabs>
        <w:ind w:left="4320" w:hanging="360"/>
      </w:pPr>
      <w:rPr>
        <w:rFonts w:ascii="Arial" w:hAnsi="Arial" w:hint="default"/>
      </w:rPr>
    </w:lvl>
    <w:lvl w:ilvl="6" w:tplc="2D266116" w:tentative="1">
      <w:start w:val="1"/>
      <w:numFmt w:val="bullet"/>
      <w:lvlText w:val="•"/>
      <w:lvlJc w:val="left"/>
      <w:pPr>
        <w:tabs>
          <w:tab w:val="num" w:pos="5040"/>
        </w:tabs>
        <w:ind w:left="5040" w:hanging="360"/>
      </w:pPr>
      <w:rPr>
        <w:rFonts w:ascii="Arial" w:hAnsi="Arial" w:hint="default"/>
      </w:rPr>
    </w:lvl>
    <w:lvl w:ilvl="7" w:tplc="0F7092D4" w:tentative="1">
      <w:start w:val="1"/>
      <w:numFmt w:val="bullet"/>
      <w:lvlText w:val="•"/>
      <w:lvlJc w:val="left"/>
      <w:pPr>
        <w:tabs>
          <w:tab w:val="num" w:pos="5760"/>
        </w:tabs>
        <w:ind w:left="5760" w:hanging="360"/>
      </w:pPr>
      <w:rPr>
        <w:rFonts w:ascii="Arial" w:hAnsi="Arial" w:hint="default"/>
      </w:rPr>
    </w:lvl>
    <w:lvl w:ilvl="8" w:tplc="6D5A87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8162D1"/>
    <w:multiLevelType w:val="hybridMultilevel"/>
    <w:tmpl w:val="7C2C325C"/>
    <w:lvl w:ilvl="0" w:tplc="5294578A">
      <w:start w:val="1"/>
      <w:numFmt w:val="bullet"/>
      <w:lvlText w:val="•"/>
      <w:lvlJc w:val="left"/>
      <w:pPr>
        <w:tabs>
          <w:tab w:val="num" w:pos="720"/>
        </w:tabs>
        <w:ind w:left="720" w:hanging="360"/>
      </w:pPr>
      <w:rPr>
        <w:rFonts w:ascii="Arial" w:hAnsi="Arial" w:hint="default"/>
      </w:rPr>
    </w:lvl>
    <w:lvl w:ilvl="1" w:tplc="AAF61278" w:tentative="1">
      <w:start w:val="1"/>
      <w:numFmt w:val="bullet"/>
      <w:lvlText w:val="•"/>
      <w:lvlJc w:val="left"/>
      <w:pPr>
        <w:tabs>
          <w:tab w:val="num" w:pos="1440"/>
        </w:tabs>
        <w:ind w:left="1440" w:hanging="360"/>
      </w:pPr>
      <w:rPr>
        <w:rFonts w:ascii="Arial" w:hAnsi="Arial" w:hint="default"/>
      </w:rPr>
    </w:lvl>
    <w:lvl w:ilvl="2" w:tplc="E9528F86" w:tentative="1">
      <w:start w:val="1"/>
      <w:numFmt w:val="bullet"/>
      <w:lvlText w:val="•"/>
      <w:lvlJc w:val="left"/>
      <w:pPr>
        <w:tabs>
          <w:tab w:val="num" w:pos="2160"/>
        </w:tabs>
        <w:ind w:left="2160" w:hanging="360"/>
      </w:pPr>
      <w:rPr>
        <w:rFonts w:ascii="Arial" w:hAnsi="Arial" w:hint="default"/>
      </w:rPr>
    </w:lvl>
    <w:lvl w:ilvl="3" w:tplc="82EE6CDC" w:tentative="1">
      <w:start w:val="1"/>
      <w:numFmt w:val="bullet"/>
      <w:lvlText w:val="•"/>
      <w:lvlJc w:val="left"/>
      <w:pPr>
        <w:tabs>
          <w:tab w:val="num" w:pos="2880"/>
        </w:tabs>
        <w:ind w:left="2880" w:hanging="360"/>
      </w:pPr>
      <w:rPr>
        <w:rFonts w:ascii="Arial" w:hAnsi="Arial" w:hint="default"/>
      </w:rPr>
    </w:lvl>
    <w:lvl w:ilvl="4" w:tplc="B4F80A90" w:tentative="1">
      <w:start w:val="1"/>
      <w:numFmt w:val="bullet"/>
      <w:lvlText w:val="•"/>
      <w:lvlJc w:val="left"/>
      <w:pPr>
        <w:tabs>
          <w:tab w:val="num" w:pos="3600"/>
        </w:tabs>
        <w:ind w:left="3600" w:hanging="360"/>
      </w:pPr>
      <w:rPr>
        <w:rFonts w:ascii="Arial" w:hAnsi="Arial" w:hint="default"/>
      </w:rPr>
    </w:lvl>
    <w:lvl w:ilvl="5" w:tplc="83F27DD8" w:tentative="1">
      <w:start w:val="1"/>
      <w:numFmt w:val="bullet"/>
      <w:lvlText w:val="•"/>
      <w:lvlJc w:val="left"/>
      <w:pPr>
        <w:tabs>
          <w:tab w:val="num" w:pos="4320"/>
        </w:tabs>
        <w:ind w:left="4320" w:hanging="360"/>
      </w:pPr>
      <w:rPr>
        <w:rFonts w:ascii="Arial" w:hAnsi="Arial" w:hint="default"/>
      </w:rPr>
    </w:lvl>
    <w:lvl w:ilvl="6" w:tplc="47BC76A2" w:tentative="1">
      <w:start w:val="1"/>
      <w:numFmt w:val="bullet"/>
      <w:lvlText w:val="•"/>
      <w:lvlJc w:val="left"/>
      <w:pPr>
        <w:tabs>
          <w:tab w:val="num" w:pos="5040"/>
        </w:tabs>
        <w:ind w:left="5040" w:hanging="360"/>
      </w:pPr>
      <w:rPr>
        <w:rFonts w:ascii="Arial" w:hAnsi="Arial" w:hint="default"/>
      </w:rPr>
    </w:lvl>
    <w:lvl w:ilvl="7" w:tplc="C1E2B306" w:tentative="1">
      <w:start w:val="1"/>
      <w:numFmt w:val="bullet"/>
      <w:lvlText w:val="•"/>
      <w:lvlJc w:val="left"/>
      <w:pPr>
        <w:tabs>
          <w:tab w:val="num" w:pos="5760"/>
        </w:tabs>
        <w:ind w:left="5760" w:hanging="360"/>
      </w:pPr>
      <w:rPr>
        <w:rFonts w:ascii="Arial" w:hAnsi="Arial" w:hint="default"/>
      </w:rPr>
    </w:lvl>
    <w:lvl w:ilvl="8" w:tplc="594C47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772142"/>
    <w:multiLevelType w:val="hybridMultilevel"/>
    <w:tmpl w:val="44E8DC7A"/>
    <w:lvl w:ilvl="0" w:tplc="DA6AD83A">
      <w:start w:val="1"/>
      <w:numFmt w:val="bullet"/>
      <w:lvlText w:val="•"/>
      <w:lvlJc w:val="left"/>
      <w:pPr>
        <w:tabs>
          <w:tab w:val="num" w:pos="720"/>
        </w:tabs>
        <w:ind w:left="720" w:hanging="360"/>
      </w:pPr>
      <w:rPr>
        <w:rFonts w:ascii="Arial" w:hAnsi="Arial" w:hint="default"/>
      </w:rPr>
    </w:lvl>
    <w:lvl w:ilvl="1" w:tplc="D4E292CA" w:tentative="1">
      <w:start w:val="1"/>
      <w:numFmt w:val="bullet"/>
      <w:lvlText w:val="•"/>
      <w:lvlJc w:val="left"/>
      <w:pPr>
        <w:tabs>
          <w:tab w:val="num" w:pos="1440"/>
        </w:tabs>
        <w:ind w:left="1440" w:hanging="360"/>
      </w:pPr>
      <w:rPr>
        <w:rFonts w:ascii="Arial" w:hAnsi="Arial" w:hint="default"/>
      </w:rPr>
    </w:lvl>
    <w:lvl w:ilvl="2" w:tplc="FB2A0684" w:tentative="1">
      <w:start w:val="1"/>
      <w:numFmt w:val="bullet"/>
      <w:lvlText w:val="•"/>
      <w:lvlJc w:val="left"/>
      <w:pPr>
        <w:tabs>
          <w:tab w:val="num" w:pos="2160"/>
        </w:tabs>
        <w:ind w:left="2160" w:hanging="360"/>
      </w:pPr>
      <w:rPr>
        <w:rFonts w:ascii="Arial" w:hAnsi="Arial" w:hint="default"/>
      </w:rPr>
    </w:lvl>
    <w:lvl w:ilvl="3" w:tplc="49607848" w:tentative="1">
      <w:start w:val="1"/>
      <w:numFmt w:val="bullet"/>
      <w:lvlText w:val="•"/>
      <w:lvlJc w:val="left"/>
      <w:pPr>
        <w:tabs>
          <w:tab w:val="num" w:pos="2880"/>
        </w:tabs>
        <w:ind w:left="2880" w:hanging="360"/>
      </w:pPr>
      <w:rPr>
        <w:rFonts w:ascii="Arial" w:hAnsi="Arial" w:hint="default"/>
      </w:rPr>
    </w:lvl>
    <w:lvl w:ilvl="4" w:tplc="DEE8E9EA" w:tentative="1">
      <w:start w:val="1"/>
      <w:numFmt w:val="bullet"/>
      <w:lvlText w:val="•"/>
      <w:lvlJc w:val="left"/>
      <w:pPr>
        <w:tabs>
          <w:tab w:val="num" w:pos="3600"/>
        </w:tabs>
        <w:ind w:left="3600" w:hanging="360"/>
      </w:pPr>
      <w:rPr>
        <w:rFonts w:ascii="Arial" w:hAnsi="Arial" w:hint="default"/>
      </w:rPr>
    </w:lvl>
    <w:lvl w:ilvl="5" w:tplc="44F27E52" w:tentative="1">
      <w:start w:val="1"/>
      <w:numFmt w:val="bullet"/>
      <w:lvlText w:val="•"/>
      <w:lvlJc w:val="left"/>
      <w:pPr>
        <w:tabs>
          <w:tab w:val="num" w:pos="4320"/>
        </w:tabs>
        <w:ind w:left="4320" w:hanging="360"/>
      </w:pPr>
      <w:rPr>
        <w:rFonts w:ascii="Arial" w:hAnsi="Arial" w:hint="default"/>
      </w:rPr>
    </w:lvl>
    <w:lvl w:ilvl="6" w:tplc="6D50036A" w:tentative="1">
      <w:start w:val="1"/>
      <w:numFmt w:val="bullet"/>
      <w:lvlText w:val="•"/>
      <w:lvlJc w:val="left"/>
      <w:pPr>
        <w:tabs>
          <w:tab w:val="num" w:pos="5040"/>
        </w:tabs>
        <w:ind w:left="5040" w:hanging="360"/>
      </w:pPr>
      <w:rPr>
        <w:rFonts w:ascii="Arial" w:hAnsi="Arial" w:hint="default"/>
      </w:rPr>
    </w:lvl>
    <w:lvl w:ilvl="7" w:tplc="3904A430" w:tentative="1">
      <w:start w:val="1"/>
      <w:numFmt w:val="bullet"/>
      <w:lvlText w:val="•"/>
      <w:lvlJc w:val="left"/>
      <w:pPr>
        <w:tabs>
          <w:tab w:val="num" w:pos="5760"/>
        </w:tabs>
        <w:ind w:left="5760" w:hanging="360"/>
      </w:pPr>
      <w:rPr>
        <w:rFonts w:ascii="Arial" w:hAnsi="Arial" w:hint="default"/>
      </w:rPr>
    </w:lvl>
    <w:lvl w:ilvl="8" w:tplc="2F8A4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6370FF"/>
    <w:multiLevelType w:val="hybridMultilevel"/>
    <w:tmpl w:val="87F2E3AC"/>
    <w:lvl w:ilvl="0" w:tplc="C59C7CCE">
      <w:start w:val="1"/>
      <w:numFmt w:val="bullet"/>
      <w:lvlText w:val="•"/>
      <w:lvlJc w:val="left"/>
      <w:pPr>
        <w:tabs>
          <w:tab w:val="num" w:pos="720"/>
        </w:tabs>
        <w:ind w:left="720" w:hanging="360"/>
      </w:pPr>
      <w:rPr>
        <w:rFonts w:ascii="Arial" w:hAnsi="Arial" w:hint="default"/>
      </w:rPr>
    </w:lvl>
    <w:lvl w:ilvl="1" w:tplc="4F060FF6" w:tentative="1">
      <w:start w:val="1"/>
      <w:numFmt w:val="bullet"/>
      <w:lvlText w:val="•"/>
      <w:lvlJc w:val="left"/>
      <w:pPr>
        <w:tabs>
          <w:tab w:val="num" w:pos="1440"/>
        </w:tabs>
        <w:ind w:left="1440" w:hanging="360"/>
      </w:pPr>
      <w:rPr>
        <w:rFonts w:ascii="Arial" w:hAnsi="Arial" w:hint="default"/>
      </w:rPr>
    </w:lvl>
    <w:lvl w:ilvl="2" w:tplc="90F0AC3E" w:tentative="1">
      <w:start w:val="1"/>
      <w:numFmt w:val="bullet"/>
      <w:lvlText w:val="•"/>
      <w:lvlJc w:val="left"/>
      <w:pPr>
        <w:tabs>
          <w:tab w:val="num" w:pos="2160"/>
        </w:tabs>
        <w:ind w:left="2160" w:hanging="360"/>
      </w:pPr>
      <w:rPr>
        <w:rFonts w:ascii="Arial" w:hAnsi="Arial" w:hint="default"/>
      </w:rPr>
    </w:lvl>
    <w:lvl w:ilvl="3" w:tplc="50D8F03C" w:tentative="1">
      <w:start w:val="1"/>
      <w:numFmt w:val="bullet"/>
      <w:lvlText w:val="•"/>
      <w:lvlJc w:val="left"/>
      <w:pPr>
        <w:tabs>
          <w:tab w:val="num" w:pos="2880"/>
        </w:tabs>
        <w:ind w:left="2880" w:hanging="360"/>
      </w:pPr>
      <w:rPr>
        <w:rFonts w:ascii="Arial" w:hAnsi="Arial" w:hint="default"/>
      </w:rPr>
    </w:lvl>
    <w:lvl w:ilvl="4" w:tplc="EE747FE0" w:tentative="1">
      <w:start w:val="1"/>
      <w:numFmt w:val="bullet"/>
      <w:lvlText w:val="•"/>
      <w:lvlJc w:val="left"/>
      <w:pPr>
        <w:tabs>
          <w:tab w:val="num" w:pos="3600"/>
        </w:tabs>
        <w:ind w:left="3600" w:hanging="360"/>
      </w:pPr>
      <w:rPr>
        <w:rFonts w:ascii="Arial" w:hAnsi="Arial" w:hint="default"/>
      </w:rPr>
    </w:lvl>
    <w:lvl w:ilvl="5" w:tplc="563C9EF0" w:tentative="1">
      <w:start w:val="1"/>
      <w:numFmt w:val="bullet"/>
      <w:lvlText w:val="•"/>
      <w:lvlJc w:val="left"/>
      <w:pPr>
        <w:tabs>
          <w:tab w:val="num" w:pos="4320"/>
        </w:tabs>
        <w:ind w:left="4320" w:hanging="360"/>
      </w:pPr>
      <w:rPr>
        <w:rFonts w:ascii="Arial" w:hAnsi="Arial" w:hint="default"/>
      </w:rPr>
    </w:lvl>
    <w:lvl w:ilvl="6" w:tplc="023C3156" w:tentative="1">
      <w:start w:val="1"/>
      <w:numFmt w:val="bullet"/>
      <w:lvlText w:val="•"/>
      <w:lvlJc w:val="left"/>
      <w:pPr>
        <w:tabs>
          <w:tab w:val="num" w:pos="5040"/>
        </w:tabs>
        <w:ind w:left="5040" w:hanging="360"/>
      </w:pPr>
      <w:rPr>
        <w:rFonts w:ascii="Arial" w:hAnsi="Arial" w:hint="default"/>
      </w:rPr>
    </w:lvl>
    <w:lvl w:ilvl="7" w:tplc="0BA65728" w:tentative="1">
      <w:start w:val="1"/>
      <w:numFmt w:val="bullet"/>
      <w:lvlText w:val="•"/>
      <w:lvlJc w:val="left"/>
      <w:pPr>
        <w:tabs>
          <w:tab w:val="num" w:pos="5760"/>
        </w:tabs>
        <w:ind w:left="5760" w:hanging="360"/>
      </w:pPr>
      <w:rPr>
        <w:rFonts w:ascii="Arial" w:hAnsi="Arial" w:hint="default"/>
      </w:rPr>
    </w:lvl>
    <w:lvl w:ilvl="8" w:tplc="F9E69F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80259"/>
    <w:multiLevelType w:val="hybridMultilevel"/>
    <w:tmpl w:val="7AD23854"/>
    <w:lvl w:ilvl="0" w:tplc="4BD45C30">
      <w:start w:val="1"/>
      <w:numFmt w:val="bullet"/>
      <w:lvlText w:val="•"/>
      <w:lvlJc w:val="left"/>
      <w:pPr>
        <w:tabs>
          <w:tab w:val="num" w:pos="720"/>
        </w:tabs>
        <w:ind w:left="720" w:hanging="360"/>
      </w:pPr>
      <w:rPr>
        <w:rFonts w:ascii="Arial" w:hAnsi="Arial" w:hint="default"/>
      </w:rPr>
    </w:lvl>
    <w:lvl w:ilvl="1" w:tplc="26141B92" w:tentative="1">
      <w:start w:val="1"/>
      <w:numFmt w:val="bullet"/>
      <w:lvlText w:val="•"/>
      <w:lvlJc w:val="left"/>
      <w:pPr>
        <w:tabs>
          <w:tab w:val="num" w:pos="1440"/>
        </w:tabs>
        <w:ind w:left="1440" w:hanging="360"/>
      </w:pPr>
      <w:rPr>
        <w:rFonts w:ascii="Arial" w:hAnsi="Arial" w:hint="default"/>
      </w:rPr>
    </w:lvl>
    <w:lvl w:ilvl="2" w:tplc="1A2441B2" w:tentative="1">
      <w:start w:val="1"/>
      <w:numFmt w:val="bullet"/>
      <w:lvlText w:val="•"/>
      <w:lvlJc w:val="left"/>
      <w:pPr>
        <w:tabs>
          <w:tab w:val="num" w:pos="2160"/>
        </w:tabs>
        <w:ind w:left="2160" w:hanging="360"/>
      </w:pPr>
      <w:rPr>
        <w:rFonts w:ascii="Arial" w:hAnsi="Arial" w:hint="default"/>
      </w:rPr>
    </w:lvl>
    <w:lvl w:ilvl="3" w:tplc="B5F88AE6" w:tentative="1">
      <w:start w:val="1"/>
      <w:numFmt w:val="bullet"/>
      <w:lvlText w:val="•"/>
      <w:lvlJc w:val="left"/>
      <w:pPr>
        <w:tabs>
          <w:tab w:val="num" w:pos="2880"/>
        </w:tabs>
        <w:ind w:left="2880" w:hanging="360"/>
      </w:pPr>
      <w:rPr>
        <w:rFonts w:ascii="Arial" w:hAnsi="Arial" w:hint="default"/>
      </w:rPr>
    </w:lvl>
    <w:lvl w:ilvl="4" w:tplc="44FC047A" w:tentative="1">
      <w:start w:val="1"/>
      <w:numFmt w:val="bullet"/>
      <w:lvlText w:val="•"/>
      <w:lvlJc w:val="left"/>
      <w:pPr>
        <w:tabs>
          <w:tab w:val="num" w:pos="3600"/>
        </w:tabs>
        <w:ind w:left="3600" w:hanging="360"/>
      </w:pPr>
      <w:rPr>
        <w:rFonts w:ascii="Arial" w:hAnsi="Arial" w:hint="default"/>
      </w:rPr>
    </w:lvl>
    <w:lvl w:ilvl="5" w:tplc="25348F6A" w:tentative="1">
      <w:start w:val="1"/>
      <w:numFmt w:val="bullet"/>
      <w:lvlText w:val="•"/>
      <w:lvlJc w:val="left"/>
      <w:pPr>
        <w:tabs>
          <w:tab w:val="num" w:pos="4320"/>
        </w:tabs>
        <w:ind w:left="4320" w:hanging="360"/>
      </w:pPr>
      <w:rPr>
        <w:rFonts w:ascii="Arial" w:hAnsi="Arial" w:hint="default"/>
      </w:rPr>
    </w:lvl>
    <w:lvl w:ilvl="6" w:tplc="43B856F6" w:tentative="1">
      <w:start w:val="1"/>
      <w:numFmt w:val="bullet"/>
      <w:lvlText w:val="•"/>
      <w:lvlJc w:val="left"/>
      <w:pPr>
        <w:tabs>
          <w:tab w:val="num" w:pos="5040"/>
        </w:tabs>
        <w:ind w:left="5040" w:hanging="360"/>
      </w:pPr>
      <w:rPr>
        <w:rFonts w:ascii="Arial" w:hAnsi="Arial" w:hint="default"/>
      </w:rPr>
    </w:lvl>
    <w:lvl w:ilvl="7" w:tplc="704C8032" w:tentative="1">
      <w:start w:val="1"/>
      <w:numFmt w:val="bullet"/>
      <w:lvlText w:val="•"/>
      <w:lvlJc w:val="left"/>
      <w:pPr>
        <w:tabs>
          <w:tab w:val="num" w:pos="5760"/>
        </w:tabs>
        <w:ind w:left="5760" w:hanging="360"/>
      </w:pPr>
      <w:rPr>
        <w:rFonts w:ascii="Arial" w:hAnsi="Arial" w:hint="default"/>
      </w:rPr>
    </w:lvl>
    <w:lvl w:ilvl="8" w:tplc="A628CC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827BC4"/>
    <w:multiLevelType w:val="hybridMultilevel"/>
    <w:tmpl w:val="B7687FBE"/>
    <w:lvl w:ilvl="0" w:tplc="0A1E5B8E">
      <w:start w:val="1"/>
      <w:numFmt w:val="bullet"/>
      <w:lvlText w:val="•"/>
      <w:lvlJc w:val="left"/>
      <w:pPr>
        <w:tabs>
          <w:tab w:val="num" w:pos="720"/>
        </w:tabs>
        <w:ind w:left="720" w:hanging="360"/>
      </w:pPr>
      <w:rPr>
        <w:rFonts w:ascii="Arial" w:hAnsi="Arial" w:hint="default"/>
      </w:rPr>
    </w:lvl>
    <w:lvl w:ilvl="1" w:tplc="AD701A98" w:tentative="1">
      <w:start w:val="1"/>
      <w:numFmt w:val="bullet"/>
      <w:lvlText w:val="•"/>
      <w:lvlJc w:val="left"/>
      <w:pPr>
        <w:tabs>
          <w:tab w:val="num" w:pos="1440"/>
        </w:tabs>
        <w:ind w:left="1440" w:hanging="360"/>
      </w:pPr>
      <w:rPr>
        <w:rFonts w:ascii="Arial" w:hAnsi="Arial" w:hint="default"/>
      </w:rPr>
    </w:lvl>
    <w:lvl w:ilvl="2" w:tplc="9E501196" w:tentative="1">
      <w:start w:val="1"/>
      <w:numFmt w:val="bullet"/>
      <w:lvlText w:val="•"/>
      <w:lvlJc w:val="left"/>
      <w:pPr>
        <w:tabs>
          <w:tab w:val="num" w:pos="2160"/>
        </w:tabs>
        <w:ind w:left="2160" w:hanging="360"/>
      </w:pPr>
      <w:rPr>
        <w:rFonts w:ascii="Arial" w:hAnsi="Arial" w:hint="default"/>
      </w:rPr>
    </w:lvl>
    <w:lvl w:ilvl="3" w:tplc="10C49C86" w:tentative="1">
      <w:start w:val="1"/>
      <w:numFmt w:val="bullet"/>
      <w:lvlText w:val="•"/>
      <w:lvlJc w:val="left"/>
      <w:pPr>
        <w:tabs>
          <w:tab w:val="num" w:pos="2880"/>
        </w:tabs>
        <w:ind w:left="2880" w:hanging="360"/>
      </w:pPr>
      <w:rPr>
        <w:rFonts w:ascii="Arial" w:hAnsi="Arial" w:hint="default"/>
      </w:rPr>
    </w:lvl>
    <w:lvl w:ilvl="4" w:tplc="68088F64" w:tentative="1">
      <w:start w:val="1"/>
      <w:numFmt w:val="bullet"/>
      <w:lvlText w:val="•"/>
      <w:lvlJc w:val="left"/>
      <w:pPr>
        <w:tabs>
          <w:tab w:val="num" w:pos="3600"/>
        </w:tabs>
        <w:ind w:left="3600" w:hanging="360"/>
      </w:pPr>
      <w:rPr>
        <w:rFonts w:ascii="Arial" w:hAnsi="Arial" w:hint="default"/>
      </w:rPr>
    </w:lvl>
    <w:lvl w:ilvl="5" w:tplc="526C83D2" w:tentative="1">
      <w:start w:val="1"/>
      <w:numFmt w:val="bullet"/>
      <w:lvlText w:val="•"/>
      <w:lvlJc w:val="left"/>
      <w:pPr>
        <w:tabs>
          <w:tab w:val="num" w:pos="4320"/>
        </w:tabs>
        <w:ind w:left="4320" w:hanging="360"/>
      </w:pPr>
      <w:rPr>
        <w:rFonts w:ascii="Arial" w:hAnsi="Arial" w:hint="default"/>
      </w:rPr>
    </w:lvl>
    <w:lvl w:ilvl="6" w:tplc="71E83CF0" w:tentative="1">
      <w:start w:val="1"/>
      <w:numFmt w:val="bullet"/>
      <w:lvlText w:val="•"/>
      <w:lvlJc w:val="left"/>
      <w:pPr>
        <w:tabs>
          <w:tab w:val="num" w:pos="5040"/>
        </w:tabs>
        <w:ind w:left="5040" w:hanging="360"/>
      </w:pPr>
      <w:rPr>
        <w:rFonts w:ascii="Arial" w:hAnsi="Arial" w:hint="default"/>
      </w:rPr>
    </w:lvl>
    <w:lvl w:ilvl="7" w:tplc="11368472" w:tentative="1">
      <w:start w:val="1"/>
      <w:numFmt w:val="bullet"/>
      <w:lvlText w:val="•"/>
      <w:lvlJc w:val="left"/>
      <w:pPr>
        <w:tabs>
          <w:tab w:val="num" w:pos="5760"/>
        </w:tabs>
        <w:ind w:left="5760" w:hanging="360"/>
      </w:pPr>
      <w:rPr>
        <w:rFonts w:ascii="Arial" w:hAnsi="Arial" w:hint="default"/>
      </w:rPr>
    </w:lvl>
    <w:lvl w:ilvl="8" w:tplc="7AB02E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5E78BA"/>
    <w:multiLevelType w:val="hybridMultilevel"/>
    <w:tmpl w:val="AD5E7A44"/>
    <w:lvl w:ilvl="0" w:tplc="28ACC320">
      <w:start w:val="1"/>
      <w:numFmt w:val="bullet"/>
      <w:lvlText w:val="•"/>
      <w:lvlJc w:val="left"/>
      <w:pPr>
        <w:tabs>
          <w:tab w:val="num" w:pos="720"/>
        </w:tabs>
        <w:ind w:left="720" w:hanging="360"/>
      </w:pPr>
      <w:rPr>
        <w:rFonts w:ascii="Arial" w:hAnsi="Arial" w:hint="default"/>
      </w:rPr>
    </w:lvl>
    <w:lvl w:ilvl="1" w:tplc="3CC48930" w:tentative="1">
      <w:start w:val="1"/>
      <w:numFmt w:val="bullet"/>
      <w:lvlText w:val="•"/>
      <w:lvlJc w:val="left"/>
      <w:pPr>
        <w:tabs>
          <w:tab w:val="num" w:pos="1440"/>
        </w:tabs>
        <w:ind w:left="1440" w:hanging="360"/>
      </w:pPr>
      <w:rPr>
        <w:rFonts w:ascii="Arial" w:hAnsi="Arial" w:hint="default"/>
      </w:rPr>
    </w:lvl>
    <w:lvl w:ilvl="2" w:tplc="63D2D842" w:tentative="1">
      <w:start w:val="1"/>
      <w:numFmt w:val="bullet"/>
      <w:lvlText w:val="•"/>
      <w:lvlJc w:val="left"/>
      <w:pPr>
        <w:tabs>
          <w:tab w:val="num" w:pos="2160"/>
        </w:tabs>
        <w:ind w:left="2160" w:hanging="360"/>
      </w:pPr>
      <w:rPr>
        <w:rFonts w:ascii="Arial" w:hAnsi="Arial" w:hint="default"/>
      </w:rPr>
    </w:lvl>
    <w:lvl w:ilvl="3" w:tplc="015EC83A" w:tentative="1">
      <w:start w:val="1"/>
      <w:numFmt w:val="bullet"/>
      <w:lvlText w:val="•"/>
      <w:lvlJc w:val="left"/>
      <w:pPr>
        <w:tabs>
          <w:tab w:val="num" w:pos="2880"/>
        </w:tabs>
        <w:ind w:left="2880" w:hanging="360"/>
      </w:pPr>
      <w:rPr>
        <w:rFonts w:ascii="Arial" w:hAnsi="Arial" w:hint="default"/>
      </w:rPr>
    </w:lvl>
    <w:lvl w:ilvl="4" w:tplc="DAF0C5DA" w:tentative="1">
      <w:start w:val="1"/>
      <w:numFmt w:val="bullet"/>
      <w:lvlText w:val="•"/>
      <w:lvlJc w:val="left"/>
      <w:pPr>
        <w:tabs>
          <w:tab w:val="num" w:pos="3600"/>
        </w:tabs>
        <w:ind w:left="3600" w:hanging="360"/>
      </w:pPr>
      <w:rPr>
        <w:rFonts w:ascii="Arial" w:hAnsi="Arial" w:hint="default"/>
      </w:rPr>
    </w:lvl>
    <w:lvl w:ilvl="5" w:tplc="D3F02E76" w:tentative="1">
      <w:start w:val="1"/>
      <w:numFmt w:val="bullet"/>
      <w:lvlText w:val="•"/>
      <w:lvlJc w:val="left"/>
      <w:pPr>
        <w:tabs>
          <w:tab w:val="num" w:pos="4320"/>
        </w:tabs>
        <w:ind w:left="4320" w:hanging="360"/>
      </w:pPr>
      <w:rPr>
        <w:rFonts w:ascii="Arial" w:hAnsi="Arial" w:hint="default"/>
      </w:rPr>
    </w:lvl>
    <w:lvl w:ilvl="6" w:tplc="C89A53BA" w:tentative="1">
      <w:start w:val="1"/>
      <w:numFmt w:val="bullet"/>
      <w:lvlText w:val="•"/>
      <w:lvlJc w:val="left"/>
      <w:pPr>
        <w:tabs>
          <w:tab w:val="num" w:pos="5040"/>
        </w:tabs>
        <w:ind w:left="5040" w:hanging="360"/>
      </w:pPr>
      <w:rPr>
        <w:rFonts w:ascii="Arial" w:hAnsi="Arial" w:hint="default"/>
      </w:rPr>
    </w:lvl>
    <w:lvl w:ilvl="7" w:tplc="931C3C82" w:tentative="1">
      <w:start w:val="1"/>
      <w:numFmt w:val="bullet"/>
      <w:lvlText w:val="•"/>
      <w:lvlJc w:val="left"/>
      <w:pPr>
        <w:tabs>
          <w:tab w:val="num" w:pos="5760"/>
        </w:tabs>
        <w:ind w:left="5760" w:hanging="360"/>
      </w:pPr>
      <w:rPr>
        <w:rFonts w:ascii="Arial" w:hAnsi="Arial" w:hint="default"/>
      </w:rPr>
    </w:lvl>
    <w:lvl w:ilvl="8" w:tplc="B65A244E" w:tentative="1">
      <w:start w:val="1"/>
      <w:numFmt w:val="bullet"/>
      <w:lvlText w:val="•"/>
      <w:lvlJc w:val="left"/>
      <w:pPr>
        <w:tabs>
          <w:tab w:val="num" w:pos="6480"/>
        </w:tabs>
        <w:ind w:left="6480" w:hanging="360"/>
      </w:pPr>
      <w:rPr>
        <w:rFonts w:ascii="Arial" w:hAnsi="Arial" w:hint="default"/>
      </w:rPr>
    </w:lvl>
  </w:abstractNum>
  <w:num w:numId="1" w16cid:durableId="1172718558">
    <w:abstractNumId w:val="5"/>
  </w:num>
  <w:num w:numId="2" w16cid:durableId="1572084723">
    <w:abstractNumId w:val="1"/>
  </w:num>
  <w:num w:numId="3" w16cid:durableId="89589256">
    <w:abstractNumId w:val="0"/>
  </w:num>
  <w:num w:numId="4" w16cid:durableId="239340107">
    <w:abstractNumId w:val="6"/>
  </w:num>
  <w:num w:numId="5" w16cid:durableId="1328168841">
    <w:abstractNumId w:val="4"/>
  </w:num>
  <w:num w:numId="6" w16cid:durableId="566916511">
    <w:abstractNumId w:val="3"/>
  </w:num>
  <w:num w:numId="7" w16cid:durableId="13646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21"/>
    <w:rsid w:val="003F4DF8"/>
    <w:rsid w:val="005A7DEE"/>
    <w:rsid w:val="00620A21"/>
    <w:rsid w:val="007D21AD"/>
    <w:rsid w:val="00A313CA"/>
    <w:rsid w:val="00A337DF"/>
    <w:rsid w:val="00B4679A"/>
    <w:rsid w:val="00FC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CF07"/>
  <w15:chartTrackingRefBased/>
  <w15:docId w15:val="{AEE9FD1B-788C-4018-BBF1-0AA334F3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0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0A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0A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0A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0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A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A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A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0A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0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A21"/>
    <w:rPr>
      <w:rFonts w:eastAsiaTheme="majorEastAsia" w:cstheme="majorBidi"/>
      <w:color w:val="272727" w:themeColor="text1" w:themeTint="D8"/>
    </w:rPr>
  </w:style>
  <w:style w:type="paragraph" w:styleId="Title">
    <w:name w:val="Title"/>
    <w:basedOn w:val="Normal"/>
    <w:next w:val="Normal"/>
    <w:link w:val="TitleChar"/>
    <w:uiPriority w:val="10"/>
    <w:qFormat/>
    <w:rsid w:val="00620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A21"/>
    <w:pPr>
      <w:spacing w:before="160"/>
      <w:jc w:val="center"/>
    </w:pPr>
    <w:rPr>
      <w:i/>
      <w:iCs/>
      <w:color w:val="404040" w:themeColor="text1" w:themeTint="BF"/>
    </w:rPr>
  </w:style>
  <w:style w:type="character" w:customStyle="1" w:styleId="QuoteChar">
    <w:name w:val="Quote Char"/>
    <w:basedOn w:val="DefaultParagraphFont"/>
    <w:link w:val="Quote"/>
    <w:uiPriority w:val="29"/>
    <w:rsid w:val="00620A21"/>
    <w:rPr>
      <w:i/>
      <w:iCs/>
      <w:color w:val="404040" w:themeColor="text1" w:themeTint="BF"/>
    </w:rPr>
  </w:style>
  <w:style w:type="paragraph" w:styleId="ListParagraph">
    <w:name w:val="List Paragraph"/>
    <w:basedOn w:val="Normal"/>
    <w:uiPriority w:val="34"/>
    <w:qFormat/>
    <w:rsid w:val="00620A21"/>
    <w:pPr>
      <w:ind w:left="720"/>
      <w:contextualSpacing/>
    </w:pPr>
  </w:style>
  <w:style w:type="character" w:styleId="IntenseEmphasis">
    <w:name w:val="Intense Emphasis"/>
    <w:basedOn w:val="DefaultParagraphFont"/>
    <w:uiPriority w:val="21"/>
    <w:qFormat/>
    <w:rsid w:val="00620A21"/>
    <w:rPr>
      <w:i/>
      <w:iCs/>
      <w:color w:val="2F5496" w:themeColor="accent1" w:themeShade="BF"/>
    </w:rPr>
  </w:style>
  <w:style w:type="paragraph" w:styleId="IntenseQuote">
    <w:name w:val="Intense Quote"/>
    <w:basedOn w:val="Normal"/>
    <w:next w:val="Normal"/>
    <w:link w:val="IntenseQuoteChar"/>
    <w:uiPriority w:val="30"/>
    <w:qFormat/>
    <w:rsid w:val="0062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A21"/>
    <w:rPr>
      <w:i/>
      <w:iCs/>
      <w:color w:val="2F5496" w:themeColor="accent1" w:themeShade="BF"/>
    </w:rPr>
  </w:style>
  <w:style w:type="character" w:styleId="IntenseReference">
    <w:name w:val="Intense Reference"/>
    <w:basedOn w:val="DefaultParagraphFont"/>
    <w:uiPriority w:val="32"/>
    <w:qFormat/>
    <w:rsid w:val="00620A21"/>
    <w:rPr>
      <w:b/>
      <w:bCs/>
      <w:smallCaps/>
      <w:color w:val="2F5496" w:themeColor="accent1" w:themeShade="BF"/>
      <w:spacing w:val="5"/>
    </w:rPr>
  </w:style>
  <w:style w:type="paragraph" w:styleId="NormalWeb">
    <w:name w:val="Normal (Web)"/>
    <w:basedOn w:val="Normal"/>
    <w:uiPriority w:val="99"/>
    <w:semiHidden/>
    <w:unhideWhenUsed/>
    <w:rsid w:val="00B467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0492">
      <w:bodyDiv w:val="1"/>
      <w:marLeft w:val="0"/>
      <w:marRight w:val="0"/>
      <w:marTop w:val="0"/>
      <w:marBottom w:val="0"/>
      <w:divBdr>
        <w:top w:val="none" w:sz="0" w:space="0" w:color="auto"/>
        <w:left w:val="none" w:sz="0" w:space="0" w:color="auto"/>
        <w:bottom w:val="none" w:sz="0" w:space="0" w:color="auto"/>
        <w:right w:val="none" w:sz="0" w:space="0" w:color="auto"/>
      </w:divBdr>
      <w:divsChild>
        <w:div w:id="283389388">
          <w:marLeft w:val="360"/>
          <w:marRight w:val="0"/>
          <w:marTop w:val="200"/>
          <w:marBottom w:val="0"/>
          <w:divBdr>
            <w:top w:val="none" w:sz="0" w:space="0" w:color="auto"/>
            <w:left w:val="none" w:sz="0" w:space="0" w:color="auto"/>
            <w:bottom w:val="none" w:sz="0" w:space="0" w:color="auto"/>
            <w:right w:val="none" w:sz="0" w:space="0" w:color="auto"/>
          </w:divBdr>
        </w:div>
        <w:div w:id="1985238679">
          <w:marLeft w:val="360"/>
          <w:marRight w:val="0"/>
          <w:marTop w:val="200"/>
          <w:marBottom w:val="0"/>
          <w:divBdr>
            <w:top w:val="none" w:sz="0" w:space="0" w:color="auto"/>
            <w:left w:val="none" w:sz="0" w:space="0" w:color="auto"/>
            <w:bottom w:val="none" w:sz="0" w:space="0" w:color="auto"/>
            <w:right w:val="none" w:sz="0" w:space="0" w:color="auto"/>
          </w:divBdr>
        </w:div>
        <w:div w:id="1276870434">
          <w:marLeft w:val="360"/>
          <w:marRight w:val="0"/>
          <w:marTop w:val="200"/>
          <w:marBottom w:val="0"/>
          <w:divBdr>
            <w:top w:val="none" w:sz="0" w:space="0" w:color="auto"/>
            <w:left w:val="none" w:sz="0" w:space="0" w:color="auto"/>
            <w:bottom w:val="none" w:sz="0" w:space="0" w:color="auto"/>
            <w:right w:val="none" w:sz="0" w:space="0" w:color="auto"/>
          </w:divBdr>
        </w:div>
        <w:div w:id="1414162304">
          <w:marLeft w:val="360"/>
          <w:marRight w:val="0"/>
          <w:marTop w:val="200"/>
          <w:marBottom w:val="0"/>
          <w:divBdr>
            <w:top w:val="none" w:sz="0" w:space="0" w:color="auto"/>
            <w:left w:val="none" w:sz="0" w:space="0" w:color="auto"/>
            <w:bottom w:val="none" w:sz="0" w:space="0" w:color="auto"/>
            <w:right w:val="none" w:sz="0" w:space="0" w:color="auto"/>
          </w:divBdr>
        </w:div>
        <w:div w:id="16540887">
          <w:marLeft w:val="360"/>
          <w:marRight w:val="0"/>
          <w:marTop w:val="200"/>
          <w:marBottom w:val="0"/>
          <w:divBdr>
            <w:top w:val="none" w:sz="0" w:space="0" w:color="auto"/>
            <w:left w:val="none" w:sz="0" w:space="0" w:color="auto"/>
            <w:bottom w:val="none" w:sz="0" w:space="0" w:color="auto"/>
            <w:right w:val="none" w:sz="0" w:space="0" w:color="auto"/>
          </w:divBdr>
        </w:div>
        <w:div w:id="966620577">
          <w:marLeft w:val="360"/>
          <w:marRight w:val="0"/>
          <w:marTop w:val="200"/>
          <w:marBottom w:val="0"/>
          <w:divBdr>
            <w:top w:val="none" w:sz="0" w:space="0" w:color="auto"/>
            <w:left w:val="none" w:sz="0" w:space="0" w:color="auto"/>
            <w:bottom w:val="none" w:sz="0" w:space="0" w:color="auto"/>
            <w:right w:val="none" w:sz="0" w:space="0" w:color="auto"/>
          </w:divBdr>
        </w:div>
        <w:div w:id="7679010">
          <w:marLeft w:val="360"/>
          <w:marRight w:val="0"/>
          <w:marTop w:val="200"/>
          <w:marBottom w:val="0"/>
          <w:divBdr>
            <w:top w:val="none" w:sz="0" w:space="0" w:color="auto"/>
            <w:left w:val="none" w:sz="0" w:space="0" w:color="auto"/>
            <w:bottom w:val="none" w:sz="0" w:space="0" w:color="auto"/>
            <w:right w:val="none" w:sz="0" w:space="0" w:color="auto"/>
          </w:divBdr>
        </w:div>
        <w:div w:id="603880514">
          <w:marLeft w:val="360"/>
          <w:marRight w:val="0"/>
          <w:marTop w:val="200"/>
          <w:marBottom w:val="0"/>
          <w:divBdr>
            <w:top w:val="none" w:sz="0" w:space="0" w:color="auto"/>
            <w:left w:val="none" w:sz="0" w:space="0" w:color="auto"/>
            <w:bottom w:val="none" w:sz="0" w:space="0" w:color="auto"/>
            <w:right w:val="none" w:sz="0" w:space="0" w:color="auto"/>
          </w:divBdr>
        </w:div>
      </w:divsChild>
    </w:div>
    <w:div w:id="846291001">
      <w:bodyDiv w:val="1"/>
      <w:marLeft w:val="0"/>
      <w:marRight w:val="0"/>
      <w:marTop w:val="0"/>
      <w:marBottom w:val="0"/>
      <w:divBdr>
        <w:top w:val="none" w:sz="0" w:space="0" w:color="auto"/>
        <w:left w:val="none" w:sz="0" w:space="0" w:color="auto"/>
        <w:bottom w:val="none" w:sz="0" w:space="0" w:color="auto"/>
        <w:right w:val="none" w:sz="0" w:space="0" w:color="auto"/>
      </w:divBdr>
      <w:divsChild>
        <w:div w:id="688069398">
          <w:marLeft w:val="360"/>
          <w:marRight w:val="0"/>
          <w:marTop w:val="200"/>
          <w:marBottom w:val="0"/>
          <w:divBdr>
            <w:top w:val="none" w:sz="0" w:space="0" w:color="auto"/>
            <w:left w:val="none" w:sz="0" w:space="0" w:color="auto"/>
            <w:bottom w:val="none" w:sz="0" w:space="0" w:color="auto"/>
            <w:right w:val="none" w:sz="0" w:space="0" w:color="auto"/>
          </w:divBdr>
        </w:div>
        <w:div w:id="1296565069">
          <w:marLeft w:val="360"/>
          <w:marRight w:val="0"/>
          <w:marTop w:val="200"/>
          <w:marBottom w:val="0"/>
          <w:divBdr>
            <w:top w:val="none" w:sz="0" w:space="0" w:color="auto"/>
            <w:left w:val="none" w:sz="0" w:space="0" w:color="auto"/>
            <w:bottom w:val="none" w:sz="0" w:space="0" w:color="auto"/>
            <w:right w:val="none" w:sz="0" w:space="0" w:color="auto"/>
          </w:divBdr>
        </w:div>
        <w:div w:id="159852297">
          <w:marLeft w:val="360"/>
          <w:marRight w:val="0"/>
          <w:marTop w:val="200"/>
          <w:marBottom w:val="0"/>
          <w:divBdr>
            <w:top w:val="none" w:sz="0" w:space="0" w:color="auto"/>
            <w:left w:val="none" w:sz="0" w:space="0" w:color="auto"/>
            <w:bottom w:val="none" w:sz="0" w:space="0" w:color="auto"/>
            <w:right w:val="none" w:sz="0" w:space="0" w:color="auto"/>
          </w:divBdr>
        </w:div>
        <w:div w:id="411003182">
          <w:marLeft w:val="360"/>
          <w:marRight w:val="0"/>
          <w:marTop w:val="200"/>
          <w:marBottom w:val="0"/>
          <w:divBdr>
            <w:top w:val="none" w:sz="0" w:space="0" w:color="auto"/>
            <w:left w:val="none" w:sz="0" w:space="0" w:color="auto"/>
            <w:bottom w:val="none" w:sz="0" w:space="0" w:color="auto"/>
            <w:right w:val="none" w:sz="0" w:space="0" w:color="auto"/>
          </w:divBdr>
        </w:div>
        <w:div w:id="1795175573">
          <w:marLeft w:val="360"/>
          <w:marRight w:val="0"/>
          <w:marTop w:val="200"/>
          <w:marBottom w:val="0"/>
          <w:divBdr>
            <w:top w:val="none" w:sz="0" w:space="0" w:color="auto"/>
            <w:left w:val="none" w:sz="0" w:space="0" w:color="auto"/>
            <w:bottom w:val="none" w:sz="0" w:space="0" w:color="auto"/>
            <w:right w:val="none" w:sz="0" w:space="0" w:color="auto"/>
          </w:divBdr>
        </w:div>
        <w:div w:id="1678994668">
          <w:marLeft w:val="360"/>
          <w:marRight w:val="0"/>
          <w:marTop w:val="200"/>
          <w:marBottom w:val="0"/>
          <w:divBdr>
            <w:top w:val="none" w:sz="0" w:space="0" w:color="auto"/>
            <w:left w:val="none" w:sz="0" w:space="0" w:color="auto"/>
            <w:bottom w:val="none" w:sz="0" w:space="0" w:color="auto"/>
            <w:right w:val="none" w:sz="0" w:space="0" w:color="auto"/>
          </w:divBdr>
        </w:div>
        <w:div w:id="300428273">
          <w:marLeft w:val="360"/>
          <w:marRight w:val="0"/>
          <w:marTop w:val="200"/>
          <w:marBottom w:val="0"/>
          <w:divBdr>
            <w:top w:val="none" w:sz="0" w:space="0" w:color="auto"/>
            <w:left w:val="none" w:sz="0" w:space="0" w:color="auto"/>
            <w:bottom w:val="none" w:sz="0" w:space="0" w:color="auto"/>
            <w:right w:val="none" w:sz="0" w:space="0" w:color="auto"/>
          </w:divBdr>
        </w:div>
        <w:div w:id="1926575504">
          <w:marLeft w:val="360"/>
          <w:marRight w:val="0"/>
          <w:marTop w:val="200"/>
          <w:marBottom w:val="0"/>
          <w:divBdr>
            <w:top w:val="none" w:sz="0" w:space="0" w:color="auto"/>
            <w:left w:val="none" w:sz="0" w:space="0" w:color="auto"/>
            <w:bottom w:val="none" w:sz="0" w:space="0" w:color="auto"/>
            <w:right w:val="none" w:sz="0" w:space="0" w:color="auto"/>
          </w:divBdr>
        </w:div>
        <w:div w:id="868029374">
          <w:marLeft w:val="360"/>
          <w:marRight w:val="0"/>
          <w:marTop w:val="200"/>
          <w:marBottom w:val="0"/>
          <w:divBdr>
            <w:top w:val="none" w:sz="0" w:space="0" w:color="auto"/>
            <w:left w:val="none" w:sz="0" w:space="0" w:color="auto"/>
            <w:bottom w:val="none" w:sz="0" w:space="0" w:color="auto"/>
            <w:right w:val="none" w:sz="0" w:space="0" w:color="auto"/>
          </w:divBdr>
        </w:div>
        <w:div w:id="35935792">
          <w:marLeft w:val="360"/>
          <w:marRight w:val="0"/>
          <w:marTop w:val="200"/>
          <w:marBottom w:val="0"/>
          <w:divBdr>
            <w:top w:val="none" w:sz="0" w:space="0" w:color="auto"/>
            <w:left w:val="none" w:sz="0" w:space="0" w:color="auto"/>
            <w:bottom w:val="none" w:sz="0" w:space="0" w:color="auto"/>
            <w:right w:val="none" w:sz="0" w:space="0" w:color="auto"/>
          </w:divBdr>
        </w:div>
        <w:div w:id="1319919135">
          <w:marLeft w:val="360"/>
          <w:marRight w:val="0"/>
          <w:marTop w:val="200"/>
          <w:marBottom w:val="0"/>
          <w:divBdr>
            <w:top w:val="none" w:sz="0" w:space="0" w:color="auto"/>
            <w:left w:val="none" w:sz="0" w:space="0" w:color="auto"/>
            <w:bottom w:val="none" w:sz="0" w:space="0" w:color="auto"/>
            <w:right w:val="none" w:sz="0" w:space="0" w:color="auto"/>
          </w:divBdr>
        </w:div>
        <w:div w:id="1904369977">
          <w:marLeft w:val="360"/>
          <w:marRight w:val="0"/>
          <w:marTop w:val="200"/>
          <w:marBottom w:val="0"/>
          <w:divBdr>
            <w:top w:val="none" w:sz="0" w:space="0" w:color="auto"/>
            <w:left w:val="none" w:sz="0" w:space="0" w:color="auto"/>
            <w:bottom w:val="none" w:sz="0" w:space="0" w:color="auto"/>
            <w:right w:val="none" w:sz="0" w:space="0" w:color="auto"/>
          </w:divBdr>
        </w:div>
        <w:div w:id="870728445">
          <w:marLeft w:val="360"/>
          <w:marRight w:val="0"/>
          <w:marTop w:val="200"/>
          <w:marBottom w:val="0"/>
          <w:divBdr>
            <w:top w:val="none" w:sz="0" w:space="0" w:color="auto"/>
            <w:left w:val="none" w:sz="0" w:space="0" w:color="auto"/>
            <w:bottom w:val="none" w:sz="0" w:space="0" w:color="auto"/>
            <w:right w:val="none" w:sz="0" w:space="0" w:color="auto"/>
          </w:divBdr>
        </w:div>
        <w:div w:id="292909502">
          <w:marLeft w:val="360"/>
          <w:marRight w:val="0"/>
          <w:marTop w:val="200"/>
          <w:marBottom w:val="0"/>
          <w:divBdr>
            <w:top w:val="none" w:sz="0" w:space="0" w:color="auto"/>
            <w:left w:val="none" w:sz="0" w:space="0" w:color="auto"/>
            <w:bottom w:val="none" w:sz="0" w:space="0" w:color="auto"/>
            <w:right w:val="none" w:sz="0" w:space="0" w:color="auto"/>
          </w:divBdr>
        </w:div>
      </w:divsChild>
    </w:div>
    <w:div w:id="890923952">
      <w:bodyDiv w:val="1"/>
      <w:marLeft w:val="0"/>
      <w:marRight w:val="0"/>
      <w:marTop w:val="0"/>
      <w:marBottom w:val="0"/>
      <w:divBdr>
        <w:top w:val="none" w:sz="0" w:space="0" w:color="auto"/>
        <w:left w:val="none" w:sz="0" w:space="0" w:color="auto"/>
        <w:bottom w:val="none" w:sz="0" w:space="0" w:color="auto"/>
        <w:right w:val="none" w:sz="0" w:space="0" w:color="auto"/>
      </w:divBdr>
      <w:divsChild>
        <w:div w:id="212932973">
          <w:marLeft w:val="360"/>
          <w:marRight w:val="0"/>
          <w:marTop w:val="200"/>
          <w:marBottom w:val="0"/>
          <w:divBdr>
            <w:top w:val="none" w:sz="0" w:space="0" w:color="auto"/>
            <w:left w:val="none" w:sz="0" w:space="0" w:color="auto"/>
            <w:bottom w:val="none" w:sz="0" w:space="0" w:color="auto"/>
            <w:right w:val="none" w:sz="0" w:space="0" w:color="auto"/>
          </w:divBdr>
        </w:div>
        <w:div w:id="1174765442">
          <w:marLeft w:val="360"/>
          <w:marRight w:val="0"/>
          <w:marTop w:val="200"/>
          <w:marBottom w:val="0"/>
          <w:divBdr>
            <w:top w:val="none" w:sz="0" w:space="0" w:color="auto"/>
            <w:left w:val="none" w:sz="0" w:space="0" w:color="auto"/>
            <w:bottom w:val="none" w:sz="0" w:space="0" w:color="auto"/>
            <w:right w:val="none" w:sz="0" w:space="0" w:color="auto"/>
          </w:divBdr>
        </w:div>
        <w:div w:id="342244071">
          <w:marLeft w:val="360"/>
          <w:marRight w:val="0"/>
          <w:marTop w:val="200"/>
          <w:marBottom w:val="0"/>
          <w:divBdr>
            <w:top w:val="none" w:sz="0" w:space="0" w:color="auto"/>
            <w:left w:val="none" w:sz="0" w:space="0" w:color="auto"/>
            <w:bottom w:val="none" w:sz="0" w:space="0" w:color="auto"/>
            <w:right w:val="none" w:sz="0" w:space="0" w:color="auto"/>
          </w:divBdr>
        </w:div>
        <w:div w:id="1967545736">
          <w:marLeft w:val="360"/>
          <w:marRight w:val="0"/>
          <w:marTop w:val="200"/>
          <w:marBottom w:val="0"/>
          <w:divBdr>
            <w:top w:val="none" w:sz="0" w:space="0" w:color="auto"/>
            <w:left w:val="none" w:sz="0" w:space="0" w:color="auto"/>
            <w:bottom w:val="none" w:sz="0" w:space="0" w:color="auto"/>
            <w:right w:val="none" w:sz="0" w:space="0" w:color="auto"/>
          </w:divBdr>
        </w:div>
        <w:div w:id="1074398143">
          <w:marLeft w:val="360"/>
          <w:marRight w:val="0"/>
          <w:marTop w:val="200"/>
          <w:marBottom w:val="0"/>
          <w:divBdr>
            <w:top w:val="none" w:sz="0" w:space="0" w:color="auto"/>
            <w:left w:val="none" w:sz="0" w:space="0" w:color="auto"/>
            <w:bottom w:val="none" w:sz="0" w:space="0" w:color="auto"/>
            <w:right w:val="none" w:sz="0" w:space="0" w:color="auto"/>
          </w:divBdr>
        </w:div>
      </w:divsChild>
    </w:div>
    <w:div w:id="1311903266">
      <w:bodyDiv w:val="1"/>
      <w:marLeft w:val="0"/>
      <w:marRight w:val="0"/>
      <w:marTop w:val="0"/>
      <w:marBottom w:val="0"/>
      <w:divBdr>
        <w:top w:val="none" w:sz="0" w:space="0" w:color="auto"/>
        <w:left w:val="none" w:sz="0" w:space="0" w:color="auto"/>
        <w:bottom w:val="none" w:sz="0" w:space="0" w:color="auto"/>
        <w:right w:val="none" w:sz="0" w:space="0" w:color="auto"/>
      </w:divBdr>
    </w:div>
    <w:div w:id="1747919159">
      <w:bodyDiv w:val="1"/>
      <w:marLeft w:val="0"/>
      <w:marRight w:val="0"/>
      <w:marTop w:val="0"/>
      <w:marBottom w:val="0"/>
      <w:divBdr>
        <w:top w:val="none" w:sz="0" w:space="0" w:color="auto"/>
        <w:left w:val="none" w:sz="0" w:space="0" w:color="auto"/>
        <w:bottom w:val="none" w:sz="0" w:space="0" w:color="auto"/>
        <w:right w:val="none" w:sz="0" w:space="0" w:color="auto"/>
      </w:divBdr>
    </w:div>
    <w:div w:id="19169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2025-04-25T08:30:00Z</dcterms:created>
  <dcterms:modified xsi:type="dcterms:W3CDTF">2025-04-25T08:51:00Z</dcterms:modified>
</cp:coreProperties>
</file>