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8835" w14:textId="77777777" w:rsidR="00714B5B" w:rsidRDefault="00714B5B" w:rsidP="00714B5B">
      <w:pPr>
        <w:rPr>
          <w:b/>
          <w:bCs/>
        </w:rPr>
      </w:pPr>
    </w:p>
    <w:p w14:paraId="19C450B1" w14:textId="49879DFE" w:rsidR="00714B5B" w:rsidRPr="00714B5B" w:rsidRDefault="00714B5B" w:rsidP="00714B5B">
      <w:pPr>
        <w:rPr>
          <w:b/>
          <w:bCs/>
          <w:sz w:val="48"/>
          <w:szCs w:val="48"/>
        </w:rPr>
      </w:pPr>
      <w:r w:rsidRPr="00714B5B">
        <w:rPr>
          <w:b/>
          <w:bCs/>
          <w:sz w:val="48"/>
          <w:szCs w:val="48"/>
        </w:rPr>
        <w:t>TRANSFORMER</w:t>
      </w:r>
    </w:p>
    <w:p w14:paraId="49AA62FA" w14:textId="567320F6" w:rsidR="00714B5B" w:rsidRPr="00714B5B" w:rsidRDefault="00714B5B" w:rsidP="00714B5B">
      <w:pPr>
        <w:rPr>
          <w:b/>
          <w:bCs/>
        </w:rPr>
      </w:pPr>
      <w:r w:rsidRPr="00714B5B">
        <w:rPr>
          <w:b/>
          <w:bCs/>
        </w:rPr>
        <w:t>Introduction</w:t>
      </w:r>
    </w:p>
    <w:p w14:paraId="28A3ED6F" w14:textId="77777777" w:rsidR="00714B5B" w:rsidRPr="00714B5B" w:rsidRDefault="00714B5B" w:rsidP="00714B5B">
      <w:r w:rsidRPr="00714B5B">
        <w:t>A transformer is an electrical device used to transfer electrical energy from one circuit to another through electromagnetic induction. It is commonly used in electrotherapy equipment to increase, decrease, or isolate voltage levels for safe and effective operation of physiotherapy modalities. Transformers operate only with alternating current (AC) and play an important role in electrical safety and power supply systems.</w:t>
      </w:r>
    </w:p>
    <w:p w14:paraId="33D88248" w14:textId="77777777" w:rsidR="00714B5B" w:rsidRPr="00714B5B" w:rsidRDefault="00714B5B" w:rsidP="00714B5B">
      <w:pPr>
        <w:rPr>
          <w:b/>
          <w:bCs/>
        </w:rPr>
      </w:pPr>
      <w:r w:rsidRPr="00714B5B">
        <w:rPr>
          <w:b/>
          <w:bCs/>
        </w:rPr>
        <w:t>Principle</w:t>
      </w:r>
    </w:p>
    <w:p w14:paraId="140ADE86" w14:textId="77777777" w:rsidR="00714B5B" w:rsidRPr="00714B5B" w:rsidRDefault="00714B5B" w:rsidP="00714B5B">
      <w:r w:rsidRPr="00714B5B">
        <w:t xml:space="preserve">A transformer works on the principle of </w:t>
      </w:r>
      <w:r w:rsidRPr="00714B5B">
        <w:rPr>
          <w:b/>
          <w:bCs/>
        </w:rPr>
        <w:t>Faraday’s Law of Electromagnetic Induction</w:t>
      </w:r>
      <w:r w:rsidRPr="00714B5B">
        <w:t>. When an alternating current flows through the primary winding, it produces a changing magnetic field in the iron core. This changing magnetic flux induces an electromotive force (EMF) in the secondary winding, thereby transferring electrical energy without direct electrical contact.</w:t>
      </w:r>
    </w:p>
    <w:p w14:paraId="00077068" w14:textId="77777777" w:rsidR="00714B5B" w:rsidRPr="00714B5B" w:rsidRDefault="00714B5B" w:rsidP="00714B5B">
      <w:pPr>
        <w:rPr>
          <w:b/>
          <w:bCs/>
        </w:rPr>
      </w:pPr>
      <w:r w:rsidRPr="00714B5B">
        <w:rPr>
          <w:b/>
          <w:bCs/>
        </w:rPr>
        <w:t>Construction</w:t>
      </w:r>
    </w:p>
    <w:p w14:paraId="38700253" w14:textId="77777777" w:rsidR="00714B5B" w:rsidRPr="00714B5B" w:rsidRDefault="00714B5B" w:rsidP="00714B5B">
      <w:r w:rsidRPr="00714B5B">
        <w:t>A transformer consists of:</w:t>
      </w:r>
    </w:p>
    <w:p w14:paraId="3C15FB00" w14:textId="77777777" w:rsidR="00714B5B" w:rsidRPr="00714B5B" w:rsidRDefault="00714B5B" w:rsidP="00714B5B">
      <w:pPr>
        <w:numPr>
          <w:ilvl w:val="0"/>
          <w:numId w:val="6"/>
        </w:numPr>
      </w:pPr>
      <w:r w:rsidRPr="00714B5B">
        <w:rPr>
          <w:b/>
          <w:bCs/>
        </w:rPr>
        <w:t>Primary winding</w:t>
      </w:r>
      <w:r w:rsidRPr="00714B5B">
        <w:t xml:space="preserve"> – connected to the AC supply. </w:t>
      </w:r>
    </w:p>
    <w:p w14:paraId="324B161A" w14:textId="77777777" w:rsidR="00714B5B" w:rsidRPr="00714B5B" w:rsidRDefault="00714B5B" w:rsidP="00714B5B">
      <w:pPr>
        <w:numPr>
          <w:ilvl w:val="0"/>
          <w:numId w:val="6"/>
        </w:numPr>
      </w:pPr>
      <w:r w:rsidRPr="00714B5B">
        <w:rPr>
          <w:b/>
          <w:bCs/>
        </w:rPr>
        <w:t>Secondary winding</w:t>
      </w:r>
      <w:r w:rsidRPr="00714B5B">
        <w:t xml:space="preserve"> – connected to the load or output circuit. </w:t>
      </w:r>
    </w:p>
    <w:p w14:paraId="059BBAE4" w14:textId="77777777" w:rsidR="00714B5B" w:rsidRPr="00714B5B" w:rsidRDefault="00714B5B" w:rsidP="00714B5B">
      <w:pPr>
        <w:numPr>
          <w:ilvl w:val="0"/>
          <w:numId w:val="6"/>
        </w:numPr>
      </w:pPr>
      <w:r w:rsidRPr="00714B5B">
        <w:rPr>
          <w:b/>
          <w:bCs/>
        </w:rPr>
        <w:t>Laminated soft iron core</w:t>
      </w:r>
      <w:r w:rsidRPr="00714B5B">
        <w:t xml:space="preserve"> – provides a path for magnetic flux and reduces energy losses.</w:t>
      </w:r>
    </w:p>
    <w:p w14:paraId="65067664" w14:textId="77777777" w:rsidR="00714B5B" w:rsidRPr="00714B5B" w:rsidRDefault="00714B5B" w:rsidP="00714B5B">
      <w:pPr>
        <w:rPr>
          <w:b/>
          <w:bCs/>
        </w:rPr>
      </w:pPr>
      <w:r w:rsidRPr="00714B5B">
        <w:rPr>
          <w:b/>
          <w:bCs/>
        </w:rPr>
        <w:t>Types of Transformers</w:t>
      </w:r>
    </w:p>
    <w:p w14:paraId="43F8C075" w14:textId="77777777" w:rsidR="00714B5B" w:rsidRPr="00714B5B" w:rsidRDefault="00714B5B" w:rsidP="00714B5B">
      <w:pPr>
        <w:rPr>
          <w:b/>
          <w:bCs/>
        </w:rPr>
      </w:pPr>
      <w:r w:rsidRPr="00714B5B">
        <w:rPr>
          <w:b/>
          <w:bCs/>
        </w:rPr>
        <w:t>1. Step-Up Transformer</w:t>
      </w:r>
    </w:p>
    <w:p w14:paraId="38FC1216" w14:textId="77777777" w:rsidR="00714B5B" w:rsidRPr="00714B5B" w:rsidRDefault="00714B5B" w:rsidP="00714B5B">
      <w:pPr>
        <w:numPr>
          <w:ilvl w:val="0"/>
          <w:numId w:val="7"/>
        </w:numPr>
      </w:pPr>
      <w:r w:rsidRPr="00714B5B">
        <w:t xml:space="preserve">Increases voltage. </w:t>
      </w:r>
    </w:p>
    <w:p w14:paraId="394E97B4" w14:textId="77777777" w:rsidR="00714B5B" w:rsidRPr="00714B5B" w:rsidRDefault="00714B5B" w:rsidP="00714B5B">
      <w:pPr>
        <w:numPr>
          <w:ilvl w:val="0"/>
          <w:numId w:val="7"/>
        </w:numPr>
      </w:pPr>
      <w:r w:rsidRPr="00714B5B">
        <w:t xml:space="preserve">Number of turns in the secondary winding is greater than in the primary winding. </w:t>
      </w:r>
    </w:p>
    <w:p w14:paraId="171EB9B2" w14:textId="77777777" w:rsidR="00714B5B" w:rsidRPr="00714B5B" w:rsidRDefault="00714B5B" w:rsidP="00714B5B">
      <w:pPr>
        <w:rPr>
          <w:b/>
          <w:bCs/>
        </w:rPr>
      </w:pPr>
      <w:r w:rsidRPr="00714B5B">
        <w:rPr>
          <w:b/>
          <w:bCs/>
        </w:rPr>
        <w:t>2. Step-Down Transformer</w:t>
      </w:r>
    </w:p>
    <w:p w14:paraId="10C6AB52" w14:textId="77777777" w:rsidR="00714B5B" w:rsidRPr="00714B5B" w:rsidRDefault="00714B5B" w:rsidP="00714B5B">
      <w:pPr>
        <w:numPr>
          <w:ilvl w:val="0"/>
          <w:numId w:val="8"/>
        </w:numPr>
      </w:pPr>
      <w:r w:rsidRPr="00714B5B">
        <w:t xml:space="preserve">Decreases voltage. </w:t>
      </w:r>
    </w:p>
    <w:p w14:paraId="30A73179" w14:textId="77777777" w:rsidR="00714B5B" w:rsidRPr="00714B5B" w:rsidRDefault="00714B5B" w:rsidP="00714B5B">
      <w:pPr>
        <w:numPr>
          <w:ilvl w:val="0"/>
          <w:numId w:val="8"/>
        </w:numPr>
      </w:pPr>
      <w:r w:rsidRPr="00714B5B">
        <w:t xml:space="preserve">Number of turns in the secondary winding is less than in the primary winding. </w:t>
      </w:r>
    </w:p>
    <w:p w14:paraId="1921A9C7" w14:textId="77777777" w:rsidR="00714B5B" w:rsidRPr="00714B5B" w:rsidRDefault="00714B5B" w:rsidP="00714B5B">
      <w:pPr>
        <w:rPr>
          <w:b/>
          <w:bCs/>
        </w:rPr>
      </w:pPr>
      <w:r w:rsidRPr="00714B5B">
        <w:rPr>
          <w:b/>
          <w:bCs/>
        </w:rPr>
        <w:t>3. Isolation Transformer</w:t>
      </w:r>
    </w:p>
    <w:p w14:paraId="3B7B0153" w14:textId="77777777" w:rsidR="00714B5B" w:rsidRPr="00714B5B" w:rsidRDefault="00714B5B" w:rsidP="00714B5B">
      <w:pPr>
        <w:numPr>
          <w:ilvl w:val="0"/>
          <w:numId w:val="9"/>
        </w:numPr>
      </w:pPr>
      <w:r w:rsidRPr="00714B5B">
        <w:t xml:space="preserve">Provides electrical isolation between circuits. </w:t>
      </w:r>
    </w:p>
    <w:p w14:paraId="78EE924F" w14:textId="77777777" w:rsidR="00714B5B" w:rsidRPr="00714B5B" w:rsidRDefault="00714B5B" w:rsidP="00714B5B">
      <w:pPr>
        <w:numPr>
          <w:ilvl w:val="0"/>
          <w:numId w:val="9"/>
        </w:numPr>
      </w:pPr>
      <w:r w:rsidRPr="00714B5B">
        <w:t xml:space="preserve">Enhances patient and operator safety. </w:t>
      </w:r>
    </w:p>
    <w:p w14:paraId="736FD3A3" w14:textId="77777777" w:rsidR="00714B5B" w:rsidRPr="00714B5B" w:rsidRDefault="00714B5B" w:rsidP="00714B5B">
      <w:pPr>
        <w:rPr>
          <w:b/>
          <w:bCs/>
        </w:rPr>
      </w:pPr>
      <w:r w:rsidRPr="00714B5B">
        <w:rPr>
          <w:b/>
          <w:bCs/>
        </w:rPr>
        <w:t>4. Auto-Transformer</w:t>
      </w:r>
    </w:p>
    <w:p w14:paraId="241706A2" w14:textId="77777777" w:rsidR="00714B5B" w:rsidRPr="00714B5B" w:rsidRDefault="00714B5B" w:rsidP="00714B5B">
      <w:pPr>
        <w:numPr>
          <w:ilvl w:val="0"/>
          <w:numId w:val="10"/>
        </w:numPr>
      </w:pPr>
      <w:r w:rsidRPr="00714B5B">
        <w:t xml:space="preserve">Uses a single continuous winding. </w:t>
      </w:r>
    </w:p>
    <w:p w14:paraId="2266366A" w14:textId="77777777" w:rsidR="00714B5B" w:rsidRPr="00714B5B" w:rsidRDefault="00714B5B" w:rsidP="00714B5B">
      <w:pPr>
        <w:numPr>
          <w:ilvl w:val="0"/>
          <w:numId w:val="10"/>
        </w:numPr>
      </w:pPr>
      <w:r w:rsidRPr="00714B5B">
        <w:t>Used for variable voltage control.</w:t>
      </w:r>
    </w:p>
    <w:p w14:paraId="66F7465F" w14:textId="77777777" w:rsidR="00714B5B" w:rsidRPr="00714B5B" w:rsidRDefault="00714B5B" w:rsidP="00714B5B">
      <w:pPr>
        <w:rPr>
          <w:b/>
          <w:bCs/>
        </w:rPr>
      </w:pPr>
      <w:r w:rsidRPr="00714B5B">
        <w:rPr>
          <w:b/>
          <w:bCs/>
        </w:rPr>
        <w:t>Working</w:t>
      </w:r>
    </w:p>
    <w:p w14:paraId="3753A22C" w14:textId="77777777" w:rsidR="00714B5B" w:rsidRPr="00714B5B" w:rsidRDefault="00714B5B" w:rsidP="00714B5B">
      <w:r w:rsidRPr="00714B5B">
        <w:lastRenderedPageBreak/>
        <w:t>When AC is supplied to the primary winding, magnetic flux is generated in the iron core. The changing magnetic field induces voltage in the secondary winding. The output voltage depends on the ratio of turns in the primary and secondary windings.</w:t>
      </w:r>
    </w:p>
    <w:p w14:paraId="1E814EE6" w14:textId="77777777" w:rsidR="00714B5B" w:rsidRPr="00714B5B" w:rsidRDefault="00714B5B" w:rsidP="00714B5B">
      <w:pPr>
        <w:rPr>
          <w:b/>
          <w:bCs/>
        </w:rPr>
      </w:pPr>
      <w:r w:rsidRPr="00714B5B">
        <w:rPr>
          <w:b/>
          <w:bCs/>
        </w:rPr>
        <w:t>Transformer Equation</w:t>
      </w:r>
    </w:p>
    <w:p w14:paraId="61BC8A05" w14:textId="481F2B3F" w:rsidR="00714B5B" w:rsidRPr="00714B5B" w:rsidRDefault="00714B5B" w:rsidP="00714B5B">
      <m:oMathPara>
        <m:oMath>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p</m:t>
                  </m:r>
                </m:sub>
              </m:sSub>
            </m:num>
            <m:den>
              <m:sSub>
                <m:sSubPr>
                  <m:ctrlPr>
                    <w:rPr>
                      <w:rFonts w:ascii="Cambria Math" w:hAnsi="Cambria Math"/>
                    </w:rPr>
                  </m:ctrlPr>
                </m:sSubPr>
                <m:e>
                  <m:r>
                    <w:rPr>
                      <w:rFonts w:ascii="Cambria Math" w:hAnsi="Cambria Math"/>
                    </w:rPr>
                    <m:t>V</m:t>
                  </m:r>
                </m:e>
                <m:sub>
                  <m:r>
                    <w:rPr>
                      <w:rFonts w:ascii="Cambria Math" w:hAnsi="Cambria Math"/>
                    </w:rPr>
                    <m:t>s</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p</m:t>
                  </m:r>
                </m:sub>
              </m:sSub>
            </m:num>
            <m:den>
              <m:sSub>
                <m:sSubPr>
                  <m:ctrlPr>
                    <w:rPr>
                      <w:rFonts w:ascii="Cambria Math" w:hAnsi="Cambria Math"/>
                    </w:rPr>
                  </m:ctrlPr>
                </m:sSubPr>
                <m:e>
                  <m:r>
                    <w:rPr>
                      <w:rFonts w:ascii="Cambria Math" w:hAnsi="Cambria Math"/>
                    </w:rPr>
                    <m:t>N</m:t>
                  </m:r>
                </m:e>
                <m:sub>
                  <m:r>
                    <w:rPr>
                      <w:rFonts w:ascii="Cambria Math" w:hAnsi="Cambria Math"/>
                    </w:rPr>
                    <m:t>s</m:t>
                  </m:r>
                </m:sub>
              </m:sSub>
            </m:den>
          </m:f>
        </m:oMath>
      </m:oMathPara>
    </w:p>
    <w:p w14:paraId="1907D210" w14:textId="77777777" w:rsidR="00714B5B" w:rsidRPr="00714B5B" w:rsidRDefault="00714B5B" w:rsidP="00714B5B">
      <w:r w:rsidRPr="00714B5B">
        <w:t>Where:</w:t>
      </w:r>
    </w:p>
    <w:p w14:paraId="5C126709" w14:textId="77777777" w:rsidR="00714B5B" w:rsidRPr="00714B5B" w:rsidRDefault="00714B5B" w:rsidP="00714B5B">
      <w:pPr>
        <w:numPr>
          <w:ilvl w:val="0"/>
          <w:numId w:val="11"/>
        </w:numPr>
      </w:pPr>
      <w:proofErr w:type="spellStart"/>
      <w:r w:rsidRPr="00714B5B">
        <w:rPr>
          <w:b/>
          <w:bCs/>
        </w:rPr>
        <w:t>Vp</w:t>
      </w:r>
      <w:proofErr w:type="spellEnd"/>
      <w:r w:rsidRPr="00714B5B">
        <w:t xml:space="preserve"> = Primary voltage </w:t>
      </w:r>
    </w:p>
    <w:p w14:paraId="49079917" w14:textId="77777777" w:rsidR="00714B5B" w:rsidRPr="00714B5B" w:rsidRDefault="00714B5B" w:rsidP="00714B5B">
      <w:pPr>
        <w:numPr>
          <w:ilvl w:val="0"/>
          <w:numId w:val="11"/>
        </w:numPr>
      </w:pPr>
      <w:r w:rsidRPr="00714B5B">
        <w:rPr>
          <w:b/>
          <w:bCs/>
        </w:rPr>
        <w:t>Vs</w:t>
      </w:r>
      <w:r w:rsidRPr="00714B5B">
        <w:t xml:space="preserve"> = Secondary voltage </w:t>
      </w:r>
    </w:p>
    <w:p w14:paraId="4388D282" w14:textId="77777777" w:rsidR="00714B5B" w:rsidRPr="00714B5B" w:rsidRDefault="00714B5B" w:rsidP="00714B5B">
      <w:pPr>
        <w:numPr>
          <w:ilvl w:val="0"/>
          <w:numId w:val="11"/>
        </w:numPr>
      </w:pPr>
      <w:r w:rsidRPr="00714B5B">
        <w:rPr>
          <w:b/>
          <w:bCs/>
        </w:rPr>
        <w:t>Np</w:t>
      </w:r>
      <w:r w:rsidRPr="00714B5B">
        <w:t xml:space="preserve"> = Number of turns in primary winding </w:t>
      </w:r>
    </w:p>
    <w:p w14:paraId="7300A62E" w14:textId="77777777" w:rsidR="00714B5B" w:rsidRPr="00714B5B" w:rsidRDefault="00714B5B" w:rsidP="00714B5B">
      <w:pPr>
        <w:numPr>
          <w:ilvl w:val="0"/>
          <w:numId w:val="11"/>
        </w:numPr>
      </w:pPr>
      <w:r w:rsidRPr="00714B5B">
        <w:rPr>
          <w:b/>
          <w:bCs/>
        </w:rPr>
        <w:t>Ns</w:t>
      </w:r>
      <w:r w:rsidRPr="00714B5B">
        <w:t xml:space="preserve"> = Number of turns in secondary winding </w:t>
      </w:r>
    </w:p>
    <w:p w14:paraId="7AF4348F" w14:textId="77777777" w:rsidR="00714B5B" w:rsidRPr="00714B5B" w:rsidRDefault="00714B5B" w:rsidP="00714B5B">
      <w:pPr>
        <w:rPr>
          <w:b/>
          <w:bCs/>
        </w:rPr>
      </w:pPr>
      <w:r w:rsidRPr="00714B5B">
        <w:rPr>
          <w:b/>
          <w:bCs/>
        </w:rPr>
        <w:t>Uses in Physiotherapy</w:t>
      </w:r>
    </w:p>
    <w:p w14:paraId="059149EA" w14:textId="77777777" w:rsidR="00714B5B" w:rsidRPr="00714B5B" w:rsidRDefault="00714B5B" w:rsidP="00714B5B">
      <w:pPr>
        <w:numPr>
          <w:ilvl w:val="0"/>
          <w:numId w:val="12"/>
        </w:numPr>
      </w:pPr>
      <w:r w:rsidRPr="00714B5B">
        <w:t xml:space="preserve">Power supply for electrotherapy equipment. </w:t>
      </w:r>
    </w:p>
    <w:p w14:paraId="31CD4224" w14:textId="77777777" w:rsidR="00714B5B" w:rsidRPr="00714B5B" w:rsidRDefault="00714B5B" w:rsidP="00714B5B">
      <w:pPr>
        <w:numPr>
          <w:ilvl w:val="0"/>
          <w:numId w:val="12"/>
        </w:numPr>
      </w:pPr>
      <w:r w:rsidRPr="00714B5B">
        <w:t xml:space="preserve">Voltage regulation in therapeutic devices. </w:t>
      </w:r>
    </w:p>
    <w:p w14:paraId="2A6F3865" w14:textId="77777777" w:rsidR="00714B5B" w:rsidRPr="00714B5B" w:rsidRDefault="00714B5B" w:rsidP="00714B5B">
      <w:pPr>
        <w:numPr>
          <w:ilvl w:val="0"/>
          <w:numId w:val="12"/>
        </w:numPr>
      </w:pPr>
      <w:r w:rsidRPr="00714B5B">
        <w:t xml:space="preserve">Electrical isolation for patient safety. </w:t>
      </w:r>
    </w:p>
    <w:p w14:paraId="07D341F4" w14:textId="3CD3255B" w:rsidR="00714B5B" w:rsidRPr="00714B5B" w:rsidRDefault="00714B5B" w:rsidP="00714B5B">
      <w:pPr>
        <w:numPr>
          <w:ilvl w:val="0"/>
          <w:numId w:val="12"/>
        </w:numPr>
      </w:pPr>
      <w:r w:rsidRPr="00714B5B">
        <w:t>Used in modalities such as shortwave diathermy, ultrasound, and stimulation units.</w:t>
      </w:r>
    </w:p>
    <w:p w14:paraId="0DC99DF0" w14:textId="77777777" w:rsidR="00714B5B" w:rsidRPr="00714B5B" w:rsidRDefault="00714B5B" w:rsidP="00714B5B">
      <w:pPr>
        <w:rPr>
          <w:b/>
          <w:bCs/>
        </w:rPr>
      </w:pPr>
      <w:r w:rsidRPr="00714B5B">
        <w:rPr>
          <w:b/>
          <w:bCs/>
        </w:rPr>
        <w:t>Advantages</w:t>
      </w:r>
    </w:p>
    <w:p w14:paraId="0ABCC786" w14:textId="77777777" w:rsidR="00714B5B" w:rsidRPr="00714B5B" w:rsidRDefault="00714B5B" w:rsidP="00714B5B">
      <w:pPr>
        <w:numPr>
          <w:ilvl w:val="0"/>
          <w:numId w:val="13"/>
        </w:numPr>
      </w:pPr>
      <w:r w:rsidRPr="00714B5B">
        <w:t xml:space="preserve">Efficient transfer of electrical energy. </w:t>
      </w:r>
    </w:p>
    <w:p w14:paraId="073F1029" w14:textId="77777777" w:rsidR="00714B5B" w:rsidRPr="00714B5B" w:rsidRDefault="00714B5B" w:rsidP="00714B5B">
      <w:pPr>
        <w:numPr>
          <w:ilvl w:val="0"/>
          <w:numId w:val="13"/>
        </w:numPr>
      </w:pPr>
      <w:r w:rsidRPr="00714B5B">
        <w:t xml:space="preserve">Provides electrical safety. </w:t>
      </w:r>
    </w:p>
    <w:p w14:paraId="195BBC61" w14:textId="77777777" w:rsidR="00714B5B" w:rsidRPr="00714B5B" w:rsidRDefault="00714B5B" w:rsidP="00714B5B">
      <w:pPr>
        <w:numPr>
          <w:ilvl w:val="0"/>
          <w:numId w:val="13"/>
        </w:numPr>
      </w:pPr>
      <w:r w:rsidRPr="00714B5B">
        <w:t xml:space="preserve">Allows voltage conversion as required. </w:t>
      </w:r>
    </w:p>
    <w:p w14:paraId="6F5693A7" w14:textId="77777777" w:rsidR="00714B5B" w:rsidRPr="00714B5B" w:rsidRDefault="00714B5B" w:rsidP="00714B5B">
      <w:pPr>
        <w:numPr>
          <w:ilvl w:val="0"/>
          <w:numId w:val="13"/>
        </w:numPr>
      </w:pPr>
      <w:r w:rsidRPr="00714B5B">
        <w:t xml:space="preserve">Reliable and long-lasting device. </w:t>
      </w:r>
    </w:p>
    <w:p w14:paraId="2C023D10" w14:textId="77777777" w:rsidR="001B10DE" w:rsidRDefault="001B10DE"/>
    <w:sectPr w:rsidR="001B1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4232"/>
    <w:multiLevelType w:val="multilevel"/>
    <w:tmpl w:val="7552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93196"/>
    <w:multiLevelType w:val="multilevel"/>
    <w:tmpl w:val="02A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E3B5D"/>
    <w:multiLevelType w:val="multilevel"/>
    <w:tmpl w:val="1ECE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223C4"/>
    <w:multiLevelType w:val="multilevel"/>
    <w:tmpl w:val="B92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E725D"/>
    <w:multiLevelType w:val="multilevel"/>
    <w:tmpl w:val="5B90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C7BC1"/>
    <w:multiLevelType w:val="multilevel"/>
    <w:tmpl w:val="B89E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51C5B"/>
    <w:multiLevelType w:val="multilevel"/>
    <w:tmpl w:val="EA54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C39CE"/>
    <w:multiLevelType w:val="multilevel"/>
    <w:tmpl w:val="AEF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75198"/>
    <w:multiLevelType w:val="multilevel"/>
    <w:tmpl w:val="DE86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D6B28"/>
    <w:multiLevelType w:val="multilevel"/>
    <w:tmpl w:val="52BE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81194"/>
    <w:multiLevelType w:val="multilevel"/>
    <w:tmpl w:val="3E7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94EC1"/>
    <w:multiLevelType w:val="multilevel"/>
    <w:tmpl w:val="050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32DA8"/>
    <w:multiLevelType w:val="multilevel"/>
    <w:tmpl w:val="94F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99742">
    <w:abstractNumId w:val="6"/>
  </w:num>
  <w:num w:numId="2" w16cid:durableId="1819109856">
    <w:abstractNumId w:val="2"/>
  </w:num>
  <w:num w:numId="3" w16cid:durableId="1194686402">
    <w:abstractNumId w:val="10"/>
  </w:num>
  <w:num w:numId="4" w16cid:durableId="1025984438">
    <w:abstractNumId w:val="1"/>
  </w:num>
  <w:num w:numId="5" w16cid:durableId="187565688">
    <w:abstractNumId w:val="9"/>
  </w:num>
  <w:num w:numId="6" w16cid:durableId="1093742294">
    <w:abstractNumId w:val="11"/>
  </w:num>
  <w:num w:numId="7" w16cid:durableId="10037021">
    <w:abstractNumId w:val="7"/>
  </w:num>
  <w:num w:numId="8" w16cid:durableId="805315628">
    <w:abstractNumId w:val="4"/>
  </w:num>
  <w:num w:numId="9" w16cid:durableId="148639729">
    <w:abstractNumId w:val="8"/>
  </w:num>
  <w:num w:numId="10" w16cid:durableId="1764496598">
    <w:abstractNumId w:val="3"/>
  </w:num>
  <w:num w:numId="11" w16cid:durableId="1092899378">
    <w:abstractNumId w:val="0"/>
  </w:num>
  <w:num w:numId="12" w16cid:durableId="640038358">
    <w:abstractNumId w:val="12"/>
  </w:num>
  <w:num w:numId="13" w16cid:durableId="321281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5B"/>
    <w:rsid w:val="001B10DE"/>
    <w:rsid w:val="00714B5B"/>
    <w:rsid w:val="0085265D"/>
    <w:rsid w:val="00D44A34"/>
    <w:rsid w:val="00E37F1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C9AA"/>
  <w15:chartTrackingRefBased/>
  <w15:docId w15:val="{DA7E7C59-616C-4076-9888-12E58CD8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B5B"/>
    <w:rPr>
      <w:rFonts w:eastAsiaTheme="majorEastAsia" w:cstheme="majorBidi"/>
      <w:color w:val="272727" w:themeColor="text1" w:themeTint="D8"/>
    </w:rPr>
  </w:style>
  <w:style w:type="paragraph" w:styleId="Title">
    <w:name w:val="Title"/>
    <w:basedOn w:val="Normal"/>
    <w:next w:val="Normal"/>
    <w:link w:val="TitleChar"/>
    <w:uiPriority w:val="10"/>
    <w:qFormat/>
    <w:rsid w:val="00714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B5B"/>
    <w:pPr>
      <w:spacing w:before="160"/>
      <w:jc w:val="center"/>
    </w:pPr>
    <w:rPr>
      <w:i/>
      <w:iCs/>
      <w:color w:val="404040" w:themeColor="text1" w:themeTint="BF"/>
    </w:rPr>
  </w:style>
  <w:style w:type="character" w:customStyle="1" w:styleId="QuoteChar">
    <w:name w:val="Quote Char"/>
    <w:basedOn w:val="DefaultParagraphFont"/>
    <w:link w:val="Quote"/>
    <w:uiPriority w:val="29"/>
    <w:rsid w:val="00714B5B"/>
    <w:rPr>
      <w:i/>
      <w:iCs/>
      <w:color w:val="404040" w:themeColor="text1" w:themeTint="BF"/>
    </w:rPr>
  </w:style>
  <w:style w:type="paragraph" w:styleId="ListParagraph">
    <w:name w:val="List Paragraph"/>
    <w:basedOn w:val="Normal"/>
    <w:uiPriority w:val="34"/>
    <w:qFormat/>
    <w:rsid w:val="00714B5B"/>
    <w:pPr>
      <w:ind w:left="720"/>
      <w:contextualSpacing/>
    </w:pPr>
  </w:style>
  <w:style w:type="character" w:styleId="IntenseEmphasis">
    <w:name w:val="Intense Emphasis"/>
    <w:basedOn w:val="DefaultParagraphFont"/>
    <w:uiPriority w:val="21"/>
    <w:qFormat/>
    <w:rsid w:val="00714B5B"/>
    <w:rPr>
      <w:i/>
      <w:iCs/>
      <w:color w:val="2F5496" w:themeColor="accent1" w:themeShade="BF"/>
    </w:rPr>
  </w:style>
  <w:style w:type="paragraph" w:styleId="IntenseQuote">
    <w:name w:val="Intense Quote"/>
    <w:basedOn w:val="Normal"/>
    <w:next w:val="Normal"/>
    <w:link w:val="IntenseQuoteChar"/>
    <w:uiPriority w:val="30"/>
    <w:qFormat/>
    <w:rsid w:val="00714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B5B"/>
    <w:rPr>
      <w:i/>
      <w:iCs/>
      <w:color w:val="2F5496" w:themeColor="accent1" w:themeShade="BF"/>
    </w:rPr>
  </w:style>
  <w:style w:type="character" w:styleId="IntenseReference">
    <w:name w:val="Intense Reference"/>
    <w:basedOn w:val="DefaultParagraphFont"/>
    <w:uiPriority w:val="32"/>
    <w:qFormat/>
    <w:rsid w:val="00714B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 Jagdale</dc:creator>
  <cp:keywords/>
  <dc:description/>
  <cp:lastModifiedBy>Durga Jagdale</cp:lastModifiedBy>
  <cp:revision>1</cp:revision>
  <dcterms:created xsi:type="dcterms:W3CDTF">2026-06-03T09:49:00Z</dcterms:created>
  <dcterms:modified xsi:type="dcterms:W3CDTF">2026-06-03T09:59:00Z</dcterms:modified>
</cp:coreProperties>
</file>