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B2B94" w14:textId="3A3647FC" w:rsidR="00806161" w:rsidRDefault="00806161" w:rsidP="00806161">
      <w:pPr>
        <w:jc w:val="center"/>
      </w:pPr>
      <w:r>
        <w:t>RESINS</w:t>
      </w:r>
      <w:r w:rsidR="00D17B0B">
        <w:t xml:space="preserve"> PART 1</w:t>
      </w:r>
    </w:p>
    <w:p w14:paraId="43538D6E" w14:textId="77777777" w:rsidR="00806161" w:rsidRDefault="00806161" w:rsidP="00806161">
      <w:pPr>
        <w:jc w:val="center"/>
      </w:pPr>
    </w:p>
    <w:p w14:paraId="7765856E" w14:textId="77777777" w:rsidR="00806161" w:rsidRDefault="00806161" w:rsidP="00806161">
      <w:r>
        <w:t>Definition:</w:t>
      </w:r>
    </w:p>
    <w:p w14:paraId="0CBCD050" w14:textId="77777777" w:rsidR="00806161" w:rsidRPr="00677C5F" w:rsidRDefault="00806161" w:rsidP="00806161">
      <w:r w:rsidRPr="00677C5F">
        <w:rPr>
          <w:lang w:val="en-US"/>
        </w:rPr>
        <w:t xml:space="preserve">Resins are complex, amorphous, and somewhat semisolid substances that </w:t>
      </w:r>
      <w:proofErr w:type="gramStart"/>
      <w:r w:rsidRPr="00677C5F">
        <w:rPr>
          <w:lang w:val="en-US"/>
        </w:rPr>
        <w:t>would melt</w:t>
      </w:r>
      <w:proofErr w:type="gramEnd"/>
      <w:r w:rsidRPr="00677C5F">
        <w:rPr>
          <w:lang w:val="en-US"/>
        </w:rPr>
        <w:t xml:space="preserve"> on heating. These are secreted by schizogenous or schizolysigenous glands of plants. </w:t>
      </w:r>
    </w:p>
    <w:p w14:paraId="42905093" w14:textId="77777777" w:rsidR="00806161" w:rsidRPr="00677C5F" w:rsidRDefault="00806161" w:rsidP="00806161">
      <w:r w:rsidRPr="00677C5F">
        <w:rPr>
          <w:lang w:val="en-US"/>
        </w:rPr>
        <w:t>Physically, resins appear transparent and usually hard. They soften when heated and can form a film-like structure on evaporation. They burn with a smoky flame. </w:t>
      </w:r>
    </w:p>
    <w:p w14:paraId="356FE421" w14:textId="77777777" w:rsidR="00806161" w:rsidRPr="00677C5F" w:rsidRDefault="00806161" w:rsidP="00806161">
      <w:r w:rsidRPr="00677C5F">
        <w:rPr>
          <w:lang w:val="en-US"/>
        </w:rPr>
        <w:t>Resins are used as unorganised crude drugs in different forms. They are insoluble in both polar and non-polar solvents, including water and petroleum ether. However, they are completely soluble in alcohol, benzene, chloroform, etc.</w:t>
      </w:r>
    </w:p>
    <w:p w14:paraId="208F9FD4" w14:textId="77777777" w:rsidR="00806161" w:rsidRDefault="00806161" w:rsidP="00806161"/>
    <w:p w14:paraId="40F359B0" w14:textId="77777777" w:rsidR="00806161" w:rsidRPr="005828FB" w:rsidRDefault="00806161" w:rsidP="00806161">
      <w:r w:rsidRPr="005828FB">
        <w:rPr>
          <w:b/>
          <w:bCs/>
          <w:lang w:val="en-US"/>
        </w:rPr>
        <w:t>Classification of Resins</w:t>
      </w:r>
    </w:p>
    <w:p w14:paraId="52C48E53" w14:textId="77777777" w:rsidR="00806161" w:rsidRPr="005828FB" w:rsidRDefault="00806161" w:rsidP="00806161">
      <w:r w:rsidRPr="005828FB">
        <w:rPr>
          <w:lang w:val="en-US"/>
        </w:rPr>
        <w:t xml:space="preserve">Resins are categorized based on their chemical nature and association with other </w:t>
      </w:r>
      <w:proofErr w:type="gramStart"/>
      <w:r w:rsidRPr="005828FB">
        <w:rPr>
          <w:lang w:val="en-US"/>
        </w:rPr>
        <w:t>group</w:t>
      </w:r>
      <w:proofErr w:type="gramEnd"/>
      <w:r w:rsidRPr="005828FB">
        <w:rPr>
          <w:lang w:val="en-US"/>
        </w:rPr>
        <w:t xml:space="preserve"> of compounds like gums and essential oils. </w:t>
      </w:r>
    </w:p>
    <w:p w14:paraId="5994FABD" w14:textId="77777777" w:rsidR="00806161" w:rsidRPr="005828FB" w:rsidRDefault="00806161" w:rsidP="00806161">
      <w:r>
        <w:rPr>
          <w:b/>
          <w:bCs/>
          <w:lang w:val="en-US"/>
        </w:rPr>
        <w:t xml:space="preserve">1. </w:t>
      </w:r>
      <w:r w:rsidRPr="005828FB">
        <w:rPr>
          <w:b/>
          <w:bCs/>
          <w:lang w:val="en-US"/>
        </w:rPr>
        <w:t>Classification of Resins Based on Chemical Nature</w:t>
      </w:r>
    </w:p>
    <w:p w14:paraId="436416C7" w14:textId="77777777" w:rsidR="00806161" w:rsidRPr="005828FB" w:rsidRDefault="00806161" w:rsidP="00806161">
      <w:r w:rsidRPr="005828FB">
        <w:rPr>
          <w:lang w:val="en-US"/>
        </w:rPr>
        <w:t>Based on their chemical nature resins are categorized into resin acids, resin esters, resin phenols, glycoresins, and resenes. </w:t>
      </w:r>
    </w:p>
    <w:p w14:paraId="71CA9C44" w14:textId="77777777" w:rsidR="00806161" w:rsidRPr="005828FB" w:rsidRDefault="00806161" w:rsidP="00806161">
      <w:r w:rsidRPr="005828FB">
        <w:rPr>
          <w:b/>
          <w:bCs/>
          <w:lang w:val="en-US"/>
        </w:rPr>
        <w:t>Resin Acids</w:t>
      </w:r>
    </w:p>
    <w:p w14:paraId="04D9E3F4" w14:textId="77777777" w:rsidR="00806161" w:rsidRPr="005828FB" w:rsidRDefault="00806161" w:rsidP="00806161">
      <w:pPr>
        <w:numPr>
          <w:ilvl w:val="0"/>
          <w:numId w:val="1"/>
        </w:numPr>
      </w:pPr>
      <w:r w:rsidRPr="005828FB">
        <w:rPr>
          <w:lang w:val="en-US"/>
        </w:rPr>
        <w:t>These are resinous substances containing a carboxylic acid group, which may be associated with a phenolic group.</w:t>
      </w:r>
    </w:p>
    <w:p w14:paraId="360AB5DF" w14:textId="77777777" w:rsidR="00806161" w:rsidRPr="005828FB" w:rsidRDefault="00806161" w:rsidP="00806161">
      <w:pPr>
        <w:numPr>
          <w:ilvl w:val="0"/>
          <w:numId w:val="1"/>
        </w:numPr>
      </w:pPr>
      <w:r w:rsidRPr="005828FB">
        <w:rPr>
          <w:lang w:val="en-US"/>
        </w:rPr>
        <w:t xml:space="preserve">They occur in a free state or </w:t>
      </w:r>
      <w:proofErr w:type="gramStart"/>
      <w:r w:rsidRPr="005828FB">
        <w:rPr>
          <w:lang w:val="en-US"/>
        </w:rPr>
        <w:t>as ester</w:t>
      </w:r>
      <w:proofErr w:type="gramEnd"/>
      <w:r w:rsidRPr="005828FB">
        <w:rPr>
          <w:lang w:val="en-US"/>
        </w:rPr>
        <w:t xml:space="preserve"> derivatives.</w:t>
      </w:r>
    </w:p>
    <w:p w14:paraId="53F0089F" w14:textId="77777777" w:rsidR="00806161" w:rsidRPr="005828FB" w:rsidRDefault="00806161" w:rsidP="00806161">
      <w:pPr>
        <w:numPr>
          <w:ilvl w:val="0"/>
          <w:numId w:val="1"/>
        </w:numPr>
      </w:pPr>
      <w:r w:rsidRPr="005828FB">
        <w:rPr>
          <w:lang w:val="en-US"/>
        </w:rPr>
        <w:t>These are soluble in alkalies to produce a frothy solution.</w:t>
      </w:r>
    </w:p>
    <w:p w14:paraId="3A87A915" w14:textId="77777777" w:rsidR="00806161" w:rsidRPr="005828FB" w:rsidRDefault="00806161" w:rsidP="00806161">
      <w:pPr>
        <w:numPr>
          <w:ilvl w:val="0"/>
          <w:numId w:val="1"/>
        </w:numPr>
      </w:pPr>
      <w:r w:rsidRPr="005828FB">
        <w:rPr>
          <w:lang w:val="en-US"/>
        </w:rPr>
        <w:t>Resin acids may form resinates or metallic salts that are used in paints, soaps, etc.</w:t>
      </w:r>
    </w:p>
    <w:p w14:paraId="016E64FF" w14:textId="77777777" w:rsidR="00806161" w:rsidRPr="005828FB" w:rsidRDefault="00806161" w:rsidP="00806161">
      <w:pPr>
        <w:numPr>
          <w:ilvl w:val="0"/>
          <w:numId w:val="1"/>
        </w:numPr>
      </w:pPr>
      <w:r w:rsidRPr="005828FB">
        <w:rPr>
          <w:lang w:val="en-US"/>
        </w:rPr>
        <w:t>Eg. Abietic acid in colophony and commiphoric acid in Myrrh. </w:t>
      </w:r>
    </w:p>
    <w:p w14:paraId="0325405D" w14:textId="77777777" w:rsidR="00806161" w:rsidRPr="005828FB" w:rsidRDefault="00806161" w:rsidP="00806161">
      <w:r w:rsidRPr="005828FB">
        <w:rPr>
          <w:b/>
          <w:bCs/>
          <w:lang w:val="en-US"/>
        </w:rPr>
        <w:t>Resin Esters</w:t>
      </w:r>
    </w:p>
    <w:p w14:paraId="4722EC54" w14:textId="77777777" w:rsidR="00806161" w:rsidRPr="005828FB" w:rsidRDefault="00806161" w:rsidP="00806161">
      <w:pPr>
        <w:numPr>
          <w:ilvl w:val="0"/>
          <w:numId w:val="2"/>
        </w:numPr>
      </w:pPr>
      <w:r w:rsidRPr="005828FB">
        <w:rPr>
          <w:lang w:val="en-US"/>
        </w:rPr>
        <w:t>Esters of resin acids, benzoic acid, cinnamic acid, salicylic acid, etc form the resin esters.</w:t>
      </w:r>
    </w:p>
    <w:p w14:paraId="21D12EDD" w14:textId="77777777" w:rsidR="00806161" w:rsidRPr="005828FB" w:rsidRDefault="00806161" w:rsidP="00806161">
      <w:pPr>
        <w:numPr>
          <w:ilvl w:val="0"/>
          <w:numId w:val="2"/>
        </w:numPr>
      </w:pPr>
      <w:r w:rsidRPr="005828FB">
        <w:rPr>
          <w:lang w:val="en-US"/>
        </w:rPr>
        <w:t>They can be converted into free acids using alkalis. </w:t>
      </w:r>
    </w:p>
    <w:p w14:paraId="70FFA56E" w14:textId="77777777" w:rsidR="00806161" w:rsidRPr="005828FB" w:rsidRDefault="00806161" w:rsidP="00806161">
      <w:pPr>
        <w:numPr>
          <w:ilvl w:val="0"/>
          <w:numId w:val="2"/>
        </w:numPr>
      </w:pPr>
      <w:r w:rsidRPr="005828FB">
        <w:rPr>
          <w:lang w:val="en-US"/>
        </w:rPr>
        <w:t>Dragon’s blood and benzoin are examples.</w:t>
      </w:r>
    </w:p>
    <w:p w14:paraId="1A7A624D" w14:textId="77777777" w:rsidR="00806161" w:rsidRPr="005C5EEE" w:rsidRDefault="00806161" w:rsidP="00806161">
      <w:r w:rsidRPr="005C5EEE">
        <w:rPr>
          <w:b/>
          <w:bCs/>
          <w:lang w:val="en-US"/>
        </w:rPr>
        <w:t>Resin Phenols</w:t>
      </w:r>
    </w:p>
    <w:p w14:paraId="6419E8D4" w14:textId="77777777" w:rsidR="00806161" w:rsidRPr="005C5EEE" w:rsidRDefault="00806161" w:rsidP="00806161">
      <w:pPr>
        <w:numPr>
          <w:ilvl w:val="0"/>
          <w:numId w:val="3"/>
        </w:numPr>
      </w:pPr>
      <w:r w:rsidRPr="005C5EEE">
        <w:rPr>
          <w:lang w:val="en-US"/>
        </w:rPr>
        <w:t>Resin phenols are high molecular weight compounds called resinotannols.</w:t>
      </w:r>
    </w:p>
    <w:p w14:paraId="51060A72" w14:textId="77777777" w:rsidR="00806161" w:rsidRPr="005C5EEE" w:rsidRDefault="00806161" w:rsidP="00806161">
      <w:pPr>
        <w:numPr>
          <w:ilvl w:val="0"/>
          <w:numId w:val="3"/>
        </w:numPr>
      </w:pPr>
      <w:r w:rsidRPr="005C5EEE">
        <w:rPr>
          <w:lang w:val="en-US"/>
        </w:rPr>
        <w:t>They may occur in a free state or as esters.</w:t>
      </w:r>
    </w:p>
    <w:p w14:paraId="6FCB93CC" w14:textId="77777777" w:rsidR="00806161" w:rsidRPr="005C5EEE" w:rsidRDefault="00806161" w:rsidP="00806161">
      <w:pPr>
        <w:numPr>
          <w:ilvl w:val="0"/>
          <w:numId w:val="3"/>
        </w:numPr>
      </w:pPr>
      <w:r w:rsidRPr="005C5EEE">
        <w:rPr>
          <w:lang w:val="en-US"/>
        </w:rPr>
        <w:t>They form phenoxoids due to the phenolic group.</w:t>
      </w:r>
    </w:p>
    <w:p w14:paraId="6FF1F7E3" w14:textId="77777777" w:rsidR="00806161" w:rsidRPr="005C5EEE" w:rsidRDefault="00806161" w:rsidP="00806161">
      <w:pPr>
        <w:numPr>
          <w:ilvl w:val="0"/>
          <w:numId w:val="3"/>
        </w:numPr>
      </w:pPr>
      <w:r w:rsidRPr="005C5EEE">
        <w:rPr>
          <w:lang w:val="en-US"/>
        </w:rPr>
        <w:t>These are insoluble in water.</w:t>
      </w:r>
    </w:p>
    <w:p w14:paraId="30BFA631" w14:textId="77777777" w:rsidR="00806161" w:rsidRPr="005C5EEE" w:rsidRDefault="00806161" w:rsidP="00806161">
      <w:pPr>
        <w:numPr>
          <w:ilvl w:val="0"/>
          <w:numId w:val="3"/>
        </w:numPr>
      </w:pPr>
      <w:r w:rsidRPr="005C5EEE">
        <w:rPr>
          <w:lang w:val="en-US"/>
        </w:rPr>
        <w:lastRenderedPageBreak/>
        <w:t>Resin phenols are soluble in ether and alcohol.</w:t>
      </w:r>
    </w:p>
    <w:p w14:paraId="435780D7" w14:textId="77777777" w:rsidR="00806161" w:rsidRPr="005C5EEE" w:rsidRDefault="00806161" w:rsidP="00806161">
      <w:pPr>
        <w:numPr>
          <w:ilvl w:val="0"/>
          <w:numId w:val="3"/>
        </w:numPr>
      </w:pPr>
      <w:r w:rsidRPr="005C5EEE">
        <w:rPr>
          <w:lang w:val="en-US"/>
        </w:rPr>
        <w:t>They give a positive reaction to ferric chloride.</w:t>
      </w:r>
    </w:p>
    <w:p w14:paraId="0EF6862F" w14:textId="77777777" w:rsidR="00806161" w:rsidRPr="005C5EEE" w:rsidRDefault="00806161" w:rsidP="00806161">
      <w:pPr>
        <w:numPr>
          <w:ilvl w:val="0"/>
          <w:numId w:val="3"/>
        </w:numPr>
      </w:pPr>
      <w:r w:rsidRPr="005C5EEE">
        <w:rPr>
          <w:lang w:val="en-US"/>
        </w:rPr>
        <w:t xml:space="preserve">This type of resin is found in Balsam in Peru </w:t>
      </w:r>
      <w:proofErr w:type="gramStart"/>
      <w:r w:rsidRPr="005C5EEE">
        <w:rPr>
          <w:lang w:val="en-US"/>
        </w:rPr>
        <w:t>( as</w:t>
      </w:r>
      <w:proofErr w:type="gramEnd"/>
      <w:r w:rsidRPr="005C5EEE">
        <w:rPr>
          <w:lang w:val="en-US"/>
        </w:rPr>
        <w:t xml:space="preserve"> peruresinotannol).</w:t>
      </w:r>
    </w:p>
    <w:p w14:paraId="228676E4" w14:textId="77777777" w:rsidR="00806161" w:rsidRPr="005C5EEE" w:rsidRDefault="00806161" w:rsidP="00806161">
      <w:pPr>
        <w:numPr>
          <w:ilvl w:val="0"/>
          <w:numId w:val="3"/>
        </w:numPr>
      </w:pPr>
      <w:r w:rsidRPr="005C5EEE">
        <w:rPr>
          <w:lang w:val="en-US"/>
        </w:rPr>
        <w:t>Siaresinotannols in benzoin and toluresinotannol of Tolu Balsam are examples. </w:t>
      </w:r>
    </w:p>
    <w:p w14:paraId="1B8BDD0D" w14:textId="77777777" w:rsidR="00806161" w:rsidRPr="005C5EEE" w:rsidRDefault="00806161" w:rsidP="00806161">
      <w:r w:rsidRPr="005C5EEE">
        <w:rPr>
          <w:b/>
          <w:bCs/>
          <w:lang w:val="en-US"/>
        </w:rPr>
        <w:t>Glycoresins</w:t>
      </w:r>
    </w:p>
    <w:p w14:paraId="5FABF57E" w14:textId="77777777" w:rsidR="00806161" w:rsidRPr="005C5EEE" w:rsidRDefault="00806161" w:rsidP="00806161">
      <w:r w:rsidRPr="005C5EEE">
        <w:rPr>
          <w:lang w:val="en-US"/>
        </w:rPr>
        <w:t>When resins combine with sugar to undergo glycosylation, they form glycoresins. </w:t>
      </w:r>
    </w:p>
    <w:p w14:paraId="62F5BE56" w14:textId="77777777" w:rsidR="00806161" w:rsidRPr="005C5EEE" w:rsidRDefault="00806161" w:rsidP="00806161">
      <w:r w:rsidRPr="005C5EEE">
        <w:rPr>
          <w:lang w:val="en-US"/>
        </w:rPr>
        <w:t>They hydrolyze to form glycine and </w:t>
      </w:r>
      <w:hyperlink r:id="rId5" w:history="1">
        <w:r w:rsidRPr="005C5EEE">
          <w:rPr>
            <w:rStyle w:val="Hyperlink"/>
            <w:lang w:val="en-US"/>
          </w:rPr>
          <w:t>aglycone</w:t>
        </w:r>
      </w:hyperlink>
      <w:r w:rsidRPr="005C5EEE">
        <w:rPr>
          <w:lang w:val="en-US"/>
        </w:rPr>
        <w:t>. Eg., Jalap.</w:t>
      </w:r>
    </w:p>
    <w:p w14:paraId="0893C1BC" w14:textId="77777777" w:rsidR="00806161" w:rsidRPr="005C5EEE" w:rsidRDefault="00806161" w:rsidP="00806161">
      <w:r w:rsidRPr="005C5EEE">
        <w:rPr>
          <w:b/>
          <w:bCs/>
          <w:lang w:val="en-US"/>
        </w:rPr>
        <w:t>Resenes</w:t>
      </w:r>
    </w:p>
    <w:p w14:paraId="277C10A1" w14:textId="77777777" w:rsidR="00806161" w:rsidRPr="005C5EEE" w:rsidRDefault="00806161" w:rsidP="00806161">
      <w:pPr>
        <w:numPr>
          <w:ilvl w:val="0"/>
          <w:numId w:val="4"/>
        </w:numPr>
      </w:pPr>
      <w:r w:rsidRPr="005C5EEE">
        <w:rPr>
          <w:lang w:val="en-US"/>
        </w:rPr>
        <w:t>Resenes are chemically inert compounds mainly found in a free state.</w:t>
      </w:r>
    </w:p>
    <w:p w14:paraId="5D96C754" w14:textId="77777777" w:rsidR="00806161" w:rsidRPr="005C5EEE" w:rsidRDefault="00806161" w:rsidP="00806161">
      <w:pPr>
        <w:numPr>
          <w:ilvl w:val="0"/>
          <w:numId w:val="4"/>
        </w:numPr>
      </w:pPr>
      <w:r w:rsidRPr="005C5EEE">
        <w:rPr>
          <w:lang w:val="en-US"/>
        </w:rPr>
        <w:t>They never form esters.</w:t>
      </w:r>
    </w:p>
    <w:p w14:paraId="7C69CF5B" w14:textId="77777777" w:rsidR="00806161" w:rsidRPr="005C5EEE" w:rsidRDefault="00806161" w:rsidP="00806161">
      <w:pPr>
        <w:numPr>
          <w:ilvl w:val="0"/>
          <w:numId w:val="4"/>
        </w:numPr>
      </w:pPr>
      <w:r w:rsidRPr="005C5EEE">
        <w:rPr>
          <w:lang w:val="en-US"/>
        </w:rPr>
        <w:t>These are soluble in chloroform and benzene.</w:t>
      </w:r>
    </w:p>
    <w:p w14:paraId="0244E134" w14:textId="77777777" w:rsidR="00806161" w:rsidRPr="005C5EEE" w:rsidRDefault="00806161" w:rsidP="00806161">
      <w:pPr>
        <w:numPr>
          <w:ilvl w:val="0"/>
          <w:numId w:val="4"/>
        </w:numPr>
      </w:pPr>
      <w:r w:rsidRPr="005C5EEE">
        <w:rPr>
          <w:lang w:val="en-US"/>
        </w:rPr>
        <w:t xml:space="preserve">They are partially soluble in petroleum </w:t>
      </w:r>
      <w:proofErr w:type="gramStart"/>
      <w:r w:rsidRPr="005C5EEE">
        <w:rPr>
          <w:lang w:val="en-US"/>
        </w:rPr>
        <w:t>ether</w:t>
      </w:r>
      <w:proofErr w:type="gramEnd"/>
      <w:r w:rsidRPr="005C5EEE">
        <w:rPr>
          <w:lang w:val="en-US"/>
        </w:rPr>
        <w:t xml:space="preserve"> and insoluble in water.</w:t>
      </w:r>
    </w:p>
    <w:p w14:paraId="27804735" w14:textId="77777777" w:rsidR="00806161" w:rsidRPr="005C5EEE" w:rsidRDefault="00806161" w:rsidP="00806161">
      <w:pPr>
        <w:numPr>
          <w:ilvl w:val="0"/>
          <w:numId w:val="4"/>
        </w:numPr>
      </w:pPr>
      <w:r w:rsidRPr="005C5EEE">
        <w:rPr>
          <w:lang w:val="en-US"/>
        </w:rPr>
        <w:t>Eg. Asafoetida. </w:t>
      </w:r>
    </w:p>
    <w:p w14:paraId="7F388263" w14:textId="77777777" w:rsidR="00806161" w:rsidRDefault="00806161" w:rsidP="00806161"/>
    <w:p w14:paraId="35EF0168" w14:textId="77777777" w:rsidR="00806161" w:rsidRDefault="00806161" w:rsidP="00806161"/>
    <w:p w14:paraId="2D15CCEC" w14:textId="77777777" w:rsidR="00806161" w:rsidRDefault="00806161" w:rsidP="00806161"/>
    <w:p w14:paraId="386340EB" w14:textId="77777777" w:rsidR="00806161" w:rsidRPr="00E64792" w:rsidRDefault="00806161" w:rsidP="00806161">
      <w:r>
        <w:rPr>
          <w:b/>
          <w:bCs/>
          <w:lang w:val="en-US"/>
        </w:rPr>
        <w:t xml:space="preserve">2. </w:t>
      </w:r>
      <w:r w:rsidRPr="00E64792">
        <w:rPr>
          <w:b/>
          <w:bCs/>
          <w:lang w:val="en-US"/>
        </w:rPr>
        <w:t>Classification of Resins Based on Association with Other Groups</w:t>
      </w:r>
    </w:p>
    <w:p w14:paraId="52BE4047" w14:textId="77777777" w:rsidR="00806161" w:rsidRPr="00E64792" w:rsidRDefault="00806161" w:rsidP="00806161">
      <w:r w:rsidRPr="00E64792">
        <w:rPr>
          <w:lang w:val="en-US"/>
        </w:rPr>
        <w:t>Based on their association with other groups, resins are classified into oleoresins. Gum resins, olegogum resins, and balsam. </w:t>
      </w:r>
    </w:p>
    <w:p w14:paraId="67B4B384" w14:textId="77777777" w:rsidR="00806161" w:rsidRPr="00E64792" w:rsidRDefault="00806161" w:rsidP="00806161">
      <w:r w:rsidRPr="00E64792">
        <w:rPr>
          <w:b/>
          <w:bCs/>
          <w:lang w:val="en-US"/>
        </w:rPr>
        <w:t>Oleoresins</w:t>
      </w:r>
    </w:p>
    <w:p w14:paraId="1A57B2FC" w14:textId="77777777" w:rsidR="00806161" w:rsidRPr="00E64792" w:rsidRDefault="00806161" w:rsidP="00806161">
      <w:pPr>
        <w:numPr>
          <w:ilvl w:val="0"/>
          <w:numId w:val="5"/>
        </w:numPr>
      </w:pPr>
      <w:r w:rsidRPr="00E64792">
        <w:rPr>
          <w:lang w:val="en-US"/>
        </w:rPr>
        <w:t>Oleorsins are a homogenous mixture of resins and essential oils. </w:t>
      </w:r>
    </w:p>
    <w:p w14:paraId="317A33D5" w14:textId="77777777" w:rsidR="00806161" w:rsidRPr="00E64792" w:rsidRDefault="00806161" w:rsidP="00806161">
      <w:pPr>
        <w:numPr>
          <w:ilvl w:val="0"/>
          <w:numId w:val="5"/>
        </w:numPr>
      </w:pPr>
      <w:r w:rsidRPr="00E64792">
        <w:rPr>
          <w:lang w:val="en-US"/>
        </w:rPr>
        <w:t>They possess the essence of oil.</w:t>
      </w:r>
    </w:p>
    <w:p w14:paraId="38233464" w14:textId="77777777" w:rsidR="00806161" w:rsidRPr="00E64792" w:rsidRDefault="00806161" w:rsidP="00806161">
      <w:pPr>
        <w:numPr>
          <w:ilvl w:val="0"/>
          <w:numId w:val="5"/>
        </w:numPr>
      </w:pPr>
      <w:r w:rsidRPr="00E64792">
        <w:rPr>
          <w:lang w:val="en-US"/>
        </w:rPr>
        <w:t>Sometimes traces of gummy materials are found in them.</w:t>
      </w:r>
    </w:p>
    <w:p w14:paraId="399DBB24" w14:textId="77777777" w:rsidR="00806161" w:rsidRPr="00E64792" w:rsidRDefault="00806161" w:rsidP="00806161">
      <w:pPr>
        <w:numPr>
          <w:ilvl w:val="0"/>
          <w:numId w:val="5"/>
        </w:numPr>
      </w:pPr>
      <w:r w:rsidRPr="00E64792">
        <w:rPr>
          <w:lang w:val="en-US"/>
        </w:rPr>
        <w:t>Eg. Ginger, turpentine, Canada resin, etc.</w:t>
      </w:r>
    </w:p>
    <w:p w14:paraId="7321339C" w14:textId="77777777" w:rsidR="00806161" w:rsidRPr="00E64792" w:rsidRDefault="00806161" w:rsidP="00806161">
      <w:r w:rsidRPr="00E64792">
        <w:rPr>
          <w:b/>
          <w:bCs/>
          <w:lang w:val="en-US"/>
        </w:rPr>
        <w:t>Gum Resins</w:t>
      </w:r>
    </w:p>
    <w:p w14:paraId="5BC5D836" w14:textId="77777777" w:rsidR="00806161" w:rsidRPr="00E64792" w:rsidRDefault="00806161" w:rsidP="00806161">
      <w:pPr>
        <w:numPr>
          <w:ilvl w:val="0"/>
          <w:numId w:val="6"/>
        </w:numPr>
      </w:pPr>
      <w:r w:rsidRPr="00E64792">
        <w:rPr>
          <w:lang w:val="en-US"/>
        </w:rPr>
        <w:t>These are a natural mixture of resins and gums.</w:t>
      </w:r>
    </w:p>
    <w:p w14:paraId="5004893A" w14:textId="77777777" w:rsidR="00806161" w:rsidRPr="00E64792" w:rsidRDefault="00806161" w:rsidP="00806161">
      <w:pPr>
        <w:numPr>
          <w:ilvl w:val="0"/>
          <w:numId w:val="6"/>
        </w:numPr>
      </w:pPr>
      <w:r w:rsidRPr="00E64792">
        <w:rPr>
          <w:lang w:val="en-US"/>
        </w:rPr>
        <w:t>The gum can be easily separated by dissolving it in water.</w:t>
      </w:r>
    </w:p>
    <w:p w14:paraId="59114857" w14:textId="77777777" w:rsidR="00806161" w:rsidRPr="00E64792" w:rsidRDefault="00806161" w:rsidP="00806161">
      <w:pPr>
        <w:numPr>
          <w:ilvl w:val="0"/>
          <w:numId w:val="6"/>
        </w:numPr>
      </w:pPr>
      <w:r w:rsidRPr="00E64792">
        <w:rPr>
          <w:lang w:val="en-US"/>
        </w:rPr>
        <w:t>Eg. Ammoniacum.</w:t>
      </w:r>
    </w:p>
    <w:p w14:paraId="07111C62" w14:textId="77777777" w:rsidR="00806161" w:rsidRPr="00E64792" w:rsidRDefault="00806161" w:rsidP="00806161">
      <w:r w:rsidRPr="00E64792">
        <w:rPr>
          <w:b/>
          <w:bCs/>
          <w:lang w:val="en-US"/>
        </w:rPr>
        <w:t>Oleogum Resins</w:t>
      </w:r>
    </w:p>
    <w:p w14:paraId="367A88DC" w14:textId="77777777" w:rsidR="00806161" w:rsidRPr="00E64792" w:rsidRDefault="00806161" w:rsidP="00806161">
      <w:pPr>
        <w:numPr>
          <w:ilvl w:val="0"/>
          <w:numId w:val="7"/>
        </w:numPr>
      </w:pPr>
      <w:r w:rsidRPr="00E64792">
        <w:rPr>
          <w:lang w:val="en-US"/>
        </w:rPr>
        <w:t>These are a mixture of resins, guns, and volatile oils.</w:t>
      </w:r>
    </w:p>
    <w:p w14:paraId="15E12EAD" w14:textId="77777777" w:rsidR="00806161" w:rsidRPr="00E64792" w:rsidRDefault="00806161" w:rsidP="00806161">
      <w:pPr>
        <w:numPr>
          <w:ilvl w:val="0"/>
          <w:numId w:val="7"/>
        </w:numPr>
      </w:pPr>
      <w:r w:rsidRPr="00E64792">
        <w:rPr>
          <w:lang w:val="en-US"/>
        </w:rPr>
        <w:t>They ooze out of the bark incisions and harden. </w:t>
      </w:r>
    </w:p>
    <w:p w14:paraId="7AC852A6" w14:textId="77777777" w:rsidR="00806161" w:rsidRPr="00E64792" w:rsidRDefault="00806161" w:rsidP="00806161">
      <w:pPr>
        <w:numPr>
          <w:ilvl w:val="0"/>
          <w:numId w:val="7"/>
        </w:numPr>
      </w:pPr>
      <w:r w:rsidRPr="00E64792">
        <w:rPr>
          <w:lang w:val="en-US"/>
        </w:rPr>
        <w:lastRenderedPageBreak/>
        <w:t>Eg. Gum myrrh, asafoetida, etc. </w:t>
      </w:r>
    </w:p>
    <w:p w14:paraId="7217A629" w14:textId="77777777" w:rsidR="00806161" w:rsidRPr="00E64792" w:rsidRDefault="00806161" w:rsidP="00806161">
      <w:r w:rsidRPr="00E64792">
        <w:rPr>
          <w:b/>
          <w:bCs/>
          <w:lang w:val="en-US"/>
        </w:rPr>
        <w:t>Balsam</w:t>
      </w:r>
    </w:p>
    <w:p w14:paraId="104E567A" w14:textId="77777777" w:rsidR="00806161" w:rsidRPr="00E64792" w:rsidRDefault="00806161" w:rsidP="00806161">
      <w:pPr>
        <w:numPr>
          <w:ilvl w:val="0"/>
          <w:numId w:val="8"/>
        </w:numPr>
      </w:pPr>
      <w:r w:rsidRPr="00E64792">
        <w:rPr>
          <w:lang w:val="en-US"/>
        </w:rPr>
        <w:t>Balsam is a resinous mixture with high content of aromatic balsamic acids, benzoid acids, cinnamic acid, and their esters.</w:t>
      </w:r>
    </w:p>
    <w:p w14:paraId="2858493C" w14:textId="77777777" w:rsidR="00806161" w:rsidRPr="00E64792" w:rsidRDefault="00806161" w:rsidP="00806161">
      <w:pPr>
        <w:numPr>
          <w:ilvl w:val="0"/>
          <w:numId w:val="8"/>
        </w:numPr>
      </w:pPr>
      <w:r w:rsidRPr="00E64792">
        <w:rPr>
          <w:lang w:val="en-US"/>
        </w:rPr>
        <w:t>This type of resin with free acids can partially dissolve in hot water.</w:t>
      </w:r>
    </w:p>
    <w:p w14:paraId="5DFE3E23" w14:textId="77777777" w:rsidR="00806161" w:rsidRPr="00FF108A" w:rsidRDefault="00806161" w:rsidP="00806161">
      <w:pPr>
        <w:numPr>
          <w:ilvl w:val="0"/>
          <w:numId w:val="8"/>
        </w:numPr>
      </w:pPr>
      <w:r w:rsidRPr="00E64792">
        <w:rPr>
          <w:lang w:val="en-US"/>
        </w:rPr>
        <w:t>Oleogum resins containing drugs like copabalsam and Canada balsam are falsely referred to as balsam.</w:t>
      </w:r>
    </w:p>
    <w:p w14:paraId="7DA2BF85" w14:textId="77777777" w:rsidR="00806161" w:rsidRPr="00D76655" w:rsidRDefault="00806161" w:rsidP="00806161">
      <w:pPr>
        <w:numPr>
          <w:ilvl w:val="0"/>
          <w:numId w:val="8"/>
        </w:numPr>
      </w:pPr>
      <w:r w:rsidRPr="00FF108A">
        <w:rPr>
          <w:lang w:val="en-US"/>
        </w:rPr>
        <w:t>Balsam of Peru and Tolu, Storax and benzoin are perfect examples of oleogum resins. </w:t>
      </w:r>
    </w:p>
    <w:p w14:paraId="55500A5B" w14:textId="77777777" w:rsidR="005E460D" w:rsidRDefault="005E460D"/>
    <w:sectPr w:rsidR="005E46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C31CA"/>
    <w:multiLevelType w:val="hybridMultilevel"/>
    <w:tmpl w:val="B68A843C"/>
    <w:lvl w:ilvl="0" w:tplc="76DC4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525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D01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3EF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008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160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12E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E62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207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9D1D73"/>
    <w:multiLevelType w:val="hybridMultilevel"/>
    <w:tmpl w:val="FB2A41C2"/>
    <w:lvl w:ilvl="0" w:tplc="23C6A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B46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07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5AD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ECA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342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523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16D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02A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DA6064D"/>
    <w:multiLevelType w:val="hybridMultilevel"/>
    <w:tmpl w:val="BF688298"/>
    <w:lvl w:ilvl="0" w:tplc="7C462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F06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807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B2F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606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EC5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708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42D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42B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53F6BD4"/>
    <w:multiLevelType w:val="hybridMultilevel"/>
    <w:tmpl w:val="0564220E"/>
    <w:lvl w:ilvl="0" w:tplc="C74C5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A22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A4F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DC5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27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064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306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8AC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26E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BB17FEC"/>
    <w:multiLevelType w:val="hybridMultilevel"/>
    <w:tmpl w:val="8C5AE224"/>
    <w:lvl w:ilvl="0" w:tplc="1414C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C20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02A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8E8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B02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B4B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EEA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DAC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34D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5142EE"/>
    <w:multiLevelType w:val="hybridMultilevel"/>
    <w:tmpl w:val="C9FAF952"/>
    <w:lvl w:ilvl="0" w:tplc="75F82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4A5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7A4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369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DA1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484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763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5CB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E46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B6E2D4A"/>
    <w:multiLevelType w:val="hybridMultilevel"/>
    <w:tmpl w:val="706EC330"/>
    <w:lvl w:ilvl="0" w:tplc="AD063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F21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6E3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E8B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A8A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F02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A5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60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4E9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0427064"/>
    <w:multiLevelType w:val="hybridMultilevel"/>
    <w:tmpl w:val="F4642C80"/>
    <w:lvl w:ilvl="0" w:tplc="703E5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487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809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465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BA3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206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FED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3E9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68B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4541335">
    <w:abstractNumId w:val="1"/>
  </w:num>
  <w:num w:numId="2" w16cid:durableId="893004722">
    <w:abstractNumId w:val="4"/>
  </w:num>
  <w:num w:numId="3" w16cid:durableId="1013990873">
    <w:abstractNumId w:val="5"/>
  </w:num>
  <w:num w:numId="4" w16cid:durableId="911039792">
    <w:abstractNumId w:val="2"/>
  </w:num>
  <w:num w:numId="5" w16cid:durableId="299921338">
    <w:abstractNumId w:val="3"/>
  </w:num>
  <w:num w:numId="6" w16cid:durableId="1039401452">
    <w:abstractNumId w:val="0"/>
  </w:num>
  <w:num w:numId="7" w16cid:durableId="1649701411">
    <w:abstractNumId w:val="6"/>
  </w:num>
  <w:num w:numId="8" w16cid:durableId="16853999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CF3"/>
    <w:rsid w:val="001B1B2E"/>
    <w:rsid w:val="004A648C"/>
    <w:rsid w:val="005E460D"/>
    <w:rsid w:val="00806161"/>
    <w:rsid w:val="00A96CF3"/>
    <w:rsid w:val="00BF432C"/>
    <w:rsid w:val="00D1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52DD306"/>
  <w15:chartTrackingRefBased/>
  <w15:docId w15:val="{7CAA197A-8D13-474F-9E03-DB388F85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161"/>
  </w:style>
  <w:style w:type="paragraph" w:styleId="Heading1">
    <w:name w:val="heading 1"/>
    <w:basedOn w:val="Normal"/>
    <w:next w:val="Normal"/>
    <w:link w:val="Heading1Char"/>
    <w:uiPriority w:val="9"/>
    <w:qFormat/>
    <w:rsid w:val="00A96C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C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C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C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C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C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C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C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C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CF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CF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C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C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C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C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C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C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C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C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CF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CF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CF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61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omus.edu.iq/img/lectures21/MUCLecture_2023_11293192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Jotsna Gandhi</dc:creator>
  <cp:keywords/>
  <dc:description/>
  <cp:lastModifiedBy>Jotsna Gandhi</cp:lastModifiedBy>
  <cp:revision>3</cp:revision>
  <dcterms:created xsi:type="dcterms:W3CDTF">2025-05-31T06:36:00Z</dcterms:created>
  <dcterms:modified xsi:type="dcterms:W3CDTF">2025-07-23T04:55:00Z</dcterms:modified>
</cp:coreProperties>
</file>