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A896" w14:textId="77777777" w:rsidR="004C4EDA" w:rsidRPr="004C4EDA" w:rsidRDefault="004C4EDA" w:rsidP="004C4EDA">
      <w:pPr>
        <w:rPr>
          <w:b/>
          <w:bCs/>
        </w:rPr>
      </w:pPr>
      <w:proofErr w:type="spellStart"/>
      <w:r w:rsidRPr="004C4EDA">
        <w:rPr>
          <w:b/>
          <w:bCs/>
        </w:rPr>
        <w:t>Diadynamic</w:t>
      </w:r>
      <w:proofErr w:type="spellEnd"/>
      <w:r w:rsidRPr="004C4EDA">
        <w:rPr>
          <w:b/>
          <w:bCs/>
        </w:rPr>
        <w:t xml:space="preserve"> Current</w:t>
      </w:r>
    </w:p>
    <w:p w14:paraId="1205646D" w14:textId="77777777" w:rsidR="004C4EDA" w:rsidRPr="004C4EDA" w:rsidRDefault="004C4EDA" w:rsidP="004C4EDA">
      <w:proofErr w:type="spellStart"/>
      <w:r w:rsidRPr="004C4EDA">
        <w:t>Diadynamic</w:t>
      </w:r>
      <w:proofErr w:type="spellEnd"/>
      <w:r w:rsidRPr="004C4EDA">
        <w:t xml:space="preserve"> current is a form of low-frequency electrotherapy used in physiotherapy to reduce pain, relax muscles, and improve circulation. It uses a combination of direct current and alternating current, so it is sometimes called a mixed current or Bernard current. It is commonly applied in musculoskeletal problems and some peripheral nerve conditions.</w:t>
      </w:r>
    </w:p>
    <w:p w14:paraId="73EA6CA8" w14:textId="77777777" w:rsidR="004C4EDA" w:rsidRPr="004C4EDA" w:rsidRDefault="004C4EDA" w:rsidP="004C4EDA">
      <w:pPr>
        <w:rPr>
          <w:b/>
          <w:bCs/>
        </w:rPr>
      </w:pPr>
      <w:r w:rsidRPr="004C4EDA">
        <w:rPr>
          <w:b/>
          <w:bCs/>
        </w:rPr>
        <w:t>Types</w:t>
      </w:r>
    </w:p>
    <w:p w14:paraId="035758AE" w14:textId="77777777" w:rsidR="004C4EDA" w:rsidRPr="004C4EDA" w:rsidRDefault="004C4EDA" w:rsidP="004C4EDA">
      <w:r w:rsidRPr="004C4EDA">
        <w:t xml:space="preserve">There are five classic forms of </w:t>
      </w:r>
      <w:proofErr w:type="spellStart"/>
      <w:r w:rsidRPr="004C4EDA">
        <w:t>diadynamic</w:t>
      </w:r>
      <w:proofErr w:type="spellEnd"/>
      <w:r w:rsidRPr="004C4EDA">
        <w:t xml:space="preserve"> current: </w:t>
      </w:r>
      <w:r w:rsidRPr="004C4EDA">
        <w:rPr>
          <w:b/>
          <w:bCs/>
        </w:rPr>
        <w:t>DF (diphasic fixed)</w:t>
      </w:r>
      <w:r w:rsidRPr="004C4EDA">
        <w:t>, </w:t>
      </w:r>
      <w:r w:rsidRPr="004C4EDA">
        <w:rPr>
          <w:b/>
          <w:bCs/>
        </w:rPr>
        <w:t>MF (monophasic fixed)</w:t>
      </w:r>
      <w:r w:rsidRPr="004C4EDA">
        <w:t>, </w:t>
      </w:r>
      <w:r w:rsidRPr="004C4EDA">
        <w:rPr>
          <w:b/>
          <w:bCs/>
        </w:rPr>
        <w:t>CP (short periods)</w:t>
      </w:r>
      <w:r w:rsidRPr="004C4EDA">
        <w:t>, </w:t>
      </w:r>
      <w:r w:rsidRPr="004C4EDA">
        <w:rPr>
          <w:b/>
          <w:bCs/>
        </w:rPr>
        <w:t>LP (long periods)</w:t>
      </w:r>
      <w:r w:rsidRPr="004C4EDA">
        <w:t>, and </w:t>
      </w:r>
      <w:r w:rsidRPr="004C4EDA">
        <w:rPr>
          <w:b/>
          <w:bCs/>
        </w:rPr>
        <w:t>RS (rhythm sinusoidal)</w:t>
      </w:r>
      <w:r w:rsidRPr="004C4EDA">
        <w:t>. These different forms are selected based on the therapeutic goal, such as pain relief, muscle stimulation, or improved blood flow.</w:t>
      </w:r>
    </w:p>
    <w:p w14:paraId="48F1B133" w14:textId="77777777" w:rsidR="004C4EDA" w:rsidRPr="004C4EDA" w:rsidRDefault="004C4EDA" w:rsidP="004C4EDA">
      <w:pPr>
        <w:rPr>
          <w:b/>
          <w:bCs/>
        </w:rPr>
      </w:pPr>
      <w:r w:rsidRPr="004C4EDA">
        <w:rPr>
          <w:b/>
          <w:bCs/>
        </w:rPr>
        <w:t>Physiological effects</w:t>
      </w:r>
    </w:p>
    <w:p w14:paraId="7B27CEE2" w14:textId="77777777" w:rsidR="004C4EDA" w:rsidRPr="004C4EDA" w:rsidRDefault="004C4EDA" w:rsidP="004C4EDA">
      <w:proofErr w:type="spellStart"/>
      <w:r w:rsidRPr="004C4EDA">
        <w:t>Diadynamic</w:t>
      </w:r>
      <w:proofErr w:type="spellEnd"/>
      <w:r w:rsidRPr="004C4EDA">
        <w:t xml:space="preserve"> current mainly produces analgesic, spasmolytic, and circulatory effects. It can reduce pain through sensory nerve stimulation, decrease muscle spasm, and increase local blood circulation. Some forms also help stimulate muscles with preserved innervation.</w:t>
      </w:r>
    </w:p>
    <w:p w14:paraId="4138C0BE" w14:textId="77777777" w:rsidR="004C4EDA" w:rsidRPr="004C4EDA" w:rsidRDefault="004C4EDA" w:rsidP="004C4EDA">
      <w:pPr>
        <w:rPr>
          <w:b/>
          <w:bCs/>
        </w:rPr>
      </w:pPr>
      <w:r w:rsidRPr="004C4EDA">
        <w:rPr>
          <w:b/>
          <w:bCs/>
        </w:rPr>
        <w:t>Indications</w:t>
      </w:r>
    </w:p>
    <w:p w14:paraId="3947109E" w14:textId="77777777" w:rsidR="004C4EDA" w:rsidRPr="004C4EDA" w:rsidRDefault="004C4EDA" w:rsidP="004C4EDA">
      <w:r w:rsidRPr="004C4EDA">
        <w:t xml:space="preserve">It is used for conditions such as neuralgia, neuritis, radiculitis, low back pain, neck pain, epicondylitis, soft tissue injuries, joint pain, </w:t>
      </w:r>
      <w:proofErr w:type="spellStart"/>
      <w:r w:rsidRPr="004C4EDA">
        <w:t>edema</w:t>
      </w:r>
      <w:proofErr w:type="spellEnd"/>
      <w:r w:rsidRPr="004C4EDA">
        <w:t>, and some post-traumatic problems. It may also be used in muscle weakness and circulation disorders in the limbs.</w:t>
      </w:r>
    </w:p>
    <w:p w14:paraId="76553DD5" w14:textId="77777777" w:rsidR="004C4EDA" w:rsidRPr="004C4EDA" w:rsidRDefault="004C4EDA" w:rsidP="004C4EDA">
      <w:pPr>
        <w:rPr>
          <w:b/>
          <w:bCs/>
        </w:rPr>
      </w:pPr>
      <w:r w:rsidRPr="004C4EDA">
        <w:rPr>
          <w:b/>
          <w:bCs/>
        </w:rPr>
        <w:t>Contraindications</w:t>
      </w:r>
    </w:p>
    <w:p w14:paraId="3F321CAD" w14:textId="77777777" w:rsidR="004C4EDA" w:rsidRPr="004C4EDA" w:rsidRDefault="004C4EDA" w:rsidP="004C4EDA">
      <w:proofErr w:type="spellStart"/>
      <w:r w:rsidRPr="004C4EDA">
        <w:t>Diadynamic</w:t>
      </w:r>
      <w:proofErr w:type="spellEnd"/>
      <w:r w:rsidRPr="004C4EDA">
        <w:t xml:space="preserve"> current should not be used in patients with pacemakers, pregnancy, malignant </w:t>
      </w:r>
      <w:proofErr w:type="spellStart"/>
      <w:r w:rsidRPr="004C4EDA">
        <w:t>tumors</w:t>
      </w:r>
      <w:proofErr w:type="spellEnd"/>
      <w:r w:rsidRPr="004C4EDA">
        <w:t>, acute bleeding, severe infection, epilepsy, or where metal implants are present in the treatment area. It should also be avoided over open wounds, areas with loss of sensation, and in patients who cannot cooperate properly during treatment.</w:t>
      </w:r>
    </w:p>
    <w:p w14:paraId="0082DBEA" w14:textId="77777777" w:rsidR="004C4EDA" w:rsidRPr="004C4EDA" w:rsidRDefault="004C4EDA" w:rsidP="004C4EDA">
      <w:pPr>
        <w:rPr>
          <w:b/>
          <w:bCs/>
        </w:rPr>
      </w:pPr>
      <w:r w:rsidRPr="004C4EDA">
        <w:rPr>
          <w:b/>
          <w:bCs/>
        </w:rPr>
        <w:t>Application</w:t>
      </w:r>
    </w:p>
    <w:p w14:paraId="373B42ED" w14:textId="77777777" w:rsidR="004C4EDA" w:rsidRPr="004C4EDA" w:rsidRDefault="004C4EDA" w:rsidP="004C4EDA">
      <w:r w:rsidRPr="004C4EDA">
        <w:t>The treatment is usually given with plate electrodes placed over the affected area. Session length is commonly about 6 to 12 minutes, and the intensity is adjusted according to patient tolerance. A mild tingling or muscle contraction may be felt during treatment.</w:t>
      </w:r>
    </w:p>
    <w:p w14:paraId="77834A4C" w14:textId="77777777" w:rsidR="004C4EDA" w:rsidRPr="004C4EDA" w:rsidRDefault="004C4EDA" w:rsidP="004C4EDA">
      <w:pPr>
        <w:rPr>
          <w:b/>
          <w:bCs/>
        </w:rPr>
      </w:pPr>
      <w:r w:rsidRPr="004C4EDA">
        <w:rPr>
          <w:b/>
          <w:bCs/>
        </w:rPr>
        <w:t>Conclusion</w:t>
      </w:r>
    </w:p>
    <w:p w14:paraId="02C646DD" w14:textId="77777777" w:rsidR="004C4EDA" w:rsidRPr="004C4EDA" w:rsidRDefault="004C4EDA" w:rsidP="004C4EDA">
      <w:proofErr w:type="spellStart"/>
      <w:r w:rsidRPr="004C4EDA">
        <w:t>Diadynamic</w:t>
      </w:r>
      <w:proofErr w:type="spellEnd"/>
      <w:r w:rsidRPr="004C4EDA">
        <w:t xml:space="preserve"> current is a useful electrotherapy modality for pain relief, muscle relaxation, and improved circulation. It is especially helpful in rehabilitation settings, but proper patient selection is important because of several contraindications.</w:t>
      </w:r>
    </w:p>
    <w:p w14:paraId="77B20D76" w14:textId="77777777" w:rsidR="007A58FB" w:rsidRDefault="007A58FB"/>
    <w:sectPr w:rsidR="007A5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EDA"/>
    <w:rsid w:val="00335617"/>
    <w:rsid w:val="004C4EDA"/>
    <w:rsid w:val="00570E81"/>
    <w:rsid w:val="007A58FB"/>
    <w:rsid w:val="007B2746"/>
    <w:rsid w:val="009A4D1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8CFD"/>
  <w15:chartTrackingRefBased/>
  <w15:docId w15:val="{8552DF3B-D9B1-40DE-A7D0-605C4B36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4E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4E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4E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4E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4E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4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E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4E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4E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4E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4E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4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EDA"/>
    <w:rPr>
      <w:rFonts w:eastAsiaTheme="majorEastAsia" w:cstheme="majorBidi"/>
      <w:color w:val="272727" w:themeColor="text1" w:themeTint="D8"/>
    </w:rPr>
  </w:style>
  <w:style w:type="paragraph" w:styleId="Title">
    <w:name w:val="Title"/>
    <w:basedOn w:val="Normal"/>
    <w:next w:val="Normal"/>
    <w:link w:val="TitleChar"/>
    <w:uiPriority w:val="10"/>
    <w:qFormat/>
    <w:rsid w:val="004C4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EDA"/>
    <w:pPr>
      <w:spacing w:before="160"/>
      <w:jc w:val="center"/>
    </w:pPr>
    <w:rPr>
      <w:i/>
      <w:iCs/>
      <w:color w:val="404040" w:themeColor="text1" w:themeTint="BF"/>
    </w:rPr>
  </w:style>
  <w:style w:type="character" w:customStyle="1" w:styleId="QuoteChar">
    <w:name w:val="Quote Char"/>
    <w:basedOn w:val="DefaultParagraphFont"/>
    <w:link w:val="Quote"/>
    <w:uiPriority w:val="29"/>
    <w:rsid w:val="004C4EDA"/>
    <w:rPr>
      <w:i/>
      <w:iCs/>
      <w:color w:val="404040" w:themeColor="text1" w:themeTint="BF"/>
    </w:rPr>
  </w:style>
  <w:style w:type="paragraph" w:styleId="ListParagraph">
    <w:name w:val="List Paragraph"/>
    <w:basedOn w:val="Normal"/>
    <w:uiPriority w:val="34"/>
    <w:qFormat/>
    <w:rsid w:val="004C4EDA"/>
    <w:pPr>
      <w:ind w:left="720"/>
      <w:contextualSpacing/>
    </w:pPr>
  </w:style>
  <w:style w:type="character" w:styleId="IntenseEmphasis">
    <w:name w:val="Intense Emphasis"/>
    <w:basedOn w:val="DefaultParagraphFont"/>
    <w:uiPriority w:val="21"/>
    <w:qFormat/>
    <w:rsid w:val="004C4EDA"/>
    <w:rPr>
      <w:i/>
      <w:iCs/>
      <w:color w:val="2F5496" w:themeColor="accent1" w:themeShade="BF"/>
    </w:rPr>
  </w:style>
  <w:style w:type="paragraph" w:styleId="IntenseQuote">
    <w:name w:val="Intense Quote"/>
    <w:basedOn w:val="Normal"/>
    <w:next w:val="Normal"/>
    <w:link w:val="IntenseQuoteChar"/>
    <w:uiPriority w:val="30"/>
    <w:qFormat/>
    <w:rsid w:val="004C4E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4EDA"/>
    <w:rPr>
      <w:i/>
      <w:iCs/>
      <w:color w:val="2F5496" w:themeColor="accent1" w:themeShade="BF"/>
    </w:rPr>
  </w:style>
  <w:style w:type="character" w:styleId="IntenseReference">
    <w:name w:val="Intense Reference"/>
    <w:basedOn w:val="DefaultParagraphFont"/>
    <w:uiPriority w:val="32"/>
    <w:qFormat/>
    <w:rsid w:val="004C4E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1813</Characters>
  <Application>Microsoft Office Word</Application>
  <DocSecurity>0</DocSecurity>
  <Lines>15</Lines>
  <Paragraphs>4</Paragraphs>
  <ScaleCrop>false</ScaleCrop>
  <Company/>
  <LinksUpToDate>false</LinksUpToDate>
  <CharactersWithSpaces>2126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harshada joshi</dc:creator>
  <cp:keywords/>
  <dc:description/>
  <cp:lastModifiedBy>harshada joshi</cp:lastModifiedBy>
  <cp:revision>1</cp:revision>
  <dcterms:created xsi:type="dcterms:W3CDTF">2026-06-03T09:46:00Z</dcterms:created>
  <dcterms:modified xsi:type="dcterms:W3CDTF">2026-06-03T09:46:00Z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456c6ddf-69da-47cc-90fd-1c43a3531201</vt:lpwstr>
  </property>
</Properties>
</file>