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44" w:rsidRDefault="00110444" w:rsidP="0011044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PURINE DEGRADATION</w:t>
      </w:r>
    </w:p>
    <w:p w:rsidR="00903AEA" w:rsidRPr="000E6201" w:rsidRDefault="00C602F5" w:rsidP="000E620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Short notes: </w:t>
      </w:r>
    </w:p>
    <w:p w:rsidR="00562DCF" w:rsidRPr="000E6201" w:rsidRDefault="003928E9" w:rsidP="000E620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eastAsia="Calibri" w:hAnsi="Times New Roman" w:cs="Times New Roman"/>
          <w:b/>
          <w:sz w:val="24"/>
          <w:szCs w:val="24"/>
        </w:rPr>
        <w:t>Disorders of p</w:t>
      </w:r>
      <w:r w:rsidR="006449FB">
        <w:rPr>
          <w:rFonts w:ascii="Times New Roman" w:eastAsia="Calibri" w:hAnsi="Times New Roman" w:cs="Times New Roman"/>
          <w:b/>
          <w:sz w:val="24"/>
          <w:szCs w:val="24"/>
        </w:rPr>
        <w:t>urine</w:t>
      </w:r>
      <w:bookmarkStart w:id="0" w:name="_GoBack"/>
      <w:bookmarkEnd w:id="0"/>
      <w:r w:rsidRPr="000E6201">
        <w:rPr>
          <w:rFonts w:ascii="Times New Roman" w:eastAsia="Calibri" w:hAnsi="Times New Roman" w:cs="Times New Roman"/>
          <w:b/>
          <w:sz w:val="24"/>
          <w:szCs w:val="24"/>
        </w:rPr>
        <w:t xml:space="preserve"> nucleotides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10AED" w:rsidRPr="000E6201" w:rsidRDefault="006B263B" w:rsidP="000E620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347E"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562DCF"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1) </w:t>
      </w:r>
      <w:proofErr w:type="spellStart"/>
      <w:r w:rsidR="00A10AED" w:rsidRPr="000E6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Lesch-Nyhan</w:t>
      </w:r>
      <w:proofErr w:type="spellEnd"/>
      <w:r w:rsidR="00A10AED" w:rsidRPr="000E6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Syndrome (HPRT Deficiency):</w:t>
      </w:r>
      <w:r w:rsidR="00A10AED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A severe X-linked recessive </w:t>
      </w:r>
      <w:r w:rsidR="00562DCF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</w:t>
      </w:r>
      <w:r w:rsidR="00A10AED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disorder caused by a lack of hypoxanthine-guanine </w:t>
      </w:r>
      <w:proofErr w:type="spellStart"/>
      <w:r w:rsidR="00A10AED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phosphoribosyltransferase</w:t>
      </w:r>
      <w:proofErr w:type="spellEnd"/>
      <w:r w:rsidR="00A10AED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hindering purine salvage. It presents with hyperuricemia, gout, spasticity, severe cognitive impairment, and characteristic self-mutilating </w:t>
      </w:r>
      <w:proofErr w:type="spellStart"/>
      <w:r w:rsidR="00A10AED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="00A10AED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10AED" w:rsidRPr="000E6201" w:rsidRDefault="00A10AED" w:rsidP="000E6201">
      <w:pPr>
        <w:pStyle w:val="ListParagraph"/>
        <w:numPr>
          <w:ilvl w:val="0"/>
          <w:numId w:val="1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6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Gout:</w:t>
      </w:r>
      <w:r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A common metabolic disorder caused by chronic hyperuricemia (excessive uric acid </w:t>
      </w:r>
      <w:proofErr w:type="spellStart"/>
      <w:r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buildup</w:t>
      </w:r>
      <w:proofErr w:type="spellEnd"/>
      <w:r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), leading to the deposition of monosodium urate crystals in joints and tissues.</w:t>
      </w:r>
    </w:p>
    <w:p w:rsidR="00A10AED" w:rsidRPr="000E6201" w:rsidRDefault="00A10AED" w:rsidP="000E6201">
      <w:pPr>
        <w:pStyle w:val="ListParagraph"/>
        <w:numPr>
          <w:ilvl w:val="0"/>
          <w:numId w:val="1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6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Adenosine Deaminase (ADA) Deficiency:</w:t>
      </w:r>
      <w:r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 A major cause of Severe Combined Immunodeficiency (SCID), where toxic deoxyadenosine triphosphates (</w:t>
      </w:r>
      <w:proofErr w:type="spellStart"/>
      <w:r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dATP</w:t>
      </w:r>
      <w:proofErr w:type="spellEnd"/>
      <w:r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) accumulate, destroying lymphocyte function.</w:t>
      </w:r>
    </w:p>
    <w:p w:rsidR="006B263B" w:rsidRPr="000E6201" w:rsidRDefault="00A10AED" w:rsidP="000E6201">
      <w:pPr>
        <w:pStyle w:val="ListParagraph"/>
        <w:numPr>
          <w:ilvl w:val="0"/>
          <w:numId w:val="1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E6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Purine Nucleoside Phosphorylase (PNP) Deficiency:</w:t>
      </w:r>
      <w:r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 A rare autosomal recessive disease causing T-cell deficiency, resulting in severe immunodeficiency and susceptibility to infections.</w:t>
      </w:r>
    </w:p>
    <w:p w:rsidR="0060190B" w:rsidRPr="000E6201" w:rsidRDefault="0060190B" w:rsidP="000E6201">
      <w:pPr>
        <w:pStyle w:val="ListParagraph"/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602F5" w:rsidRPr="000E6201" w:rsidRDefault="00B21182" w:rsidP="000E620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>Significance</w:t>
      </w:r>
      <w:r w:rsidR="00686D3A"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="000E6201"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Purine degradation </w:t>
      </w:r>
    </w:p>
    <w:p w:rsidR="000E6201" w:rsidRPr="000E6201" w:rsidRDefault="00B21182" w:rsidP="000E6201">
      <w:pPr>
        <w:shd w:val="clear" w:color="auto" w:fill="FFFFFF"/>
        <w:spacing w:after="0" w:line="240" w:lineRule="auto"/>
        <w:ind w:left="435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0E6201" w:rsidRPr="000E6201">
        <w:rPr>
          <w:rFonts w:ascii="Times New Roman" w:hAnsi="Times New Roman" w:cs="Times New Roman"/>
          <w:sz w:val="24"/>
          <w:szCs w:val="24"/>
        </w:rPr>
        <w:t xml:space="preserve">Purine degradation is the catabolic process that breaks down purine nucleotides </w:t>
      </w:r>
      <w:r w:rsidR="000E6201">
        <w:rPr>
          <w:rFonts w:ascii="Times New Roman" w:hAnsi="Times New Roman" w:cs="Times New Roman"/>
          <w:sz w:val="24"/>
          <w:szCs w:val="24"/>
        </w:rPr>
        <w:t xml:space="preserve">        </w:t>
      </w:r>
      <w:r w:rsidR="000E6201" w:rsidRPr="000E6201">
        <w:rPr>
          <w:rFonts w:ascii="Times New Roman" w:hAnsi="Times New Roman" w:cs="Times New Roman"/>
          <w:sz w:val="24"/>
          <w:szCs w:val="24"/>
        </w:rPr>
        <w:t>(AMP and GMP) into waste products, serving as a critical pathway for removing excess purine compounds, particularly in humans where the final product is </w:t>
      </w:r>
      <w:r w:rsidR="000E6201" w:rsidRPr="000E6201">
        <w:rPr>
          <w:rStyle w:val="Strong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uric acid.</w:t>
      </w:r>
      <w:r w:rsidR="000E6201" w:rsidRPr="000E6201">
        <w:rPr>
          <w:rStyle w:val="Strong"/>
          <w:rFonts w:ascii="Times New Roman" w:hAnsi="Times New Roman" w:cs="Times New Roman"/>
          <w:color w:val="0A0A0A"/>
          <w:sz w:val="24"/>
          <w:szCs w:val="24"/>
        </w:rPr>
        <w:t xml:space="preserve"> </w:t>
      </w:r>
    </w:p>
    <w:p w:rsidR="000E6201" w:rsidRPr="000E6201" w:rsidRDefault="000E6201" w:rsidP="000E620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ab/>
        <w:t xml:space="preserve">   </w:t>
      </w:r>
      <w:r w:rsidRPr="000E62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Key Significance:</w:t>
      </w:r>
    </w:p>
    <w:p w:rsidR="000E6201" w:rsidRPr="000E6201" w:rsidRDefault="000E6201" w:rsidP="000E6201">
      <w:pPr>
        <w:pStyle w:val="ListParagraph"/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0E62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Removal of Toxic Metabolites:</w:t>
      </w:r>
      <w:r w:rsidRPr="000E6201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It breaks down cellular turnover products, such as nucleic acids and nucleotides from adenosine and guanosine, ensuring the removal of metabolic investments.</w:t>
      </w:r>
    </w:p>
    <w:p w:rsidR="000E6201" w:rsidRPr="000E6201" w:rsidRDefault="000E6201" w:rsidP="000E6201">
      <w:pPr>
        <w:pStyle w:val="ListParagraph"/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0E62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Production of Uric Acid:</w:t>
      </w:r>
      <w:r w:rsidRPr="000E6201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In humans, this pathway produces uric acid, which, while capable of causing gout, also acts as a potent antioxidant in the plasma, protecting cells from reactive oxygen species.</w:t>
      </w:r>
    </w:p>
    <w:p w:rsidR="000E6201" w:rsidRPr="000E6201" w:rsidRDefault="000E6201" w:rsidP="000E6201">
      <w:pPr>
        <w:pStyle w:val="ListParagraph"/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0E62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Metabolic Homeostasis:</w:t>
      </w:r>
      <w:r w:rsidRPr="000E6201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It balances the pool of nucleotides. In conditions of high turnover, this pathway prevents the accumulation of purine bases that can cause genetic disturbances or mutations.</w:t>
      </w:r>
    </w:p>
    <w:p w:rsidR="000E0CCA" w:rsidRPr="000E6201" w:rsidRDefault="000E6201" w:rsidP="000E6201">
      <w:pPr>
        <w:pStyle w:val="ListParagraph"/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0E62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Medical and Diagnostic Relevance:</w:t>
      </w:r>
      <w:r w:rsidRPr="000E6201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It is the pathway targeted to treat conditions like hyperuricemia and gout using drugs like allopurinol. Defects in enzymes like Adenosine Deaminase (ADA) are related to severe immunodeficiency diseases.</w:t>
      </w:r>
    </w:p>
    <w:p w:rsidR="000E6201" w:rsidRPr="000E6201" w:rsidRDefault="000E6201" w:rsidP="000E620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0E6201" w:rsidRDefault="000E6201" w:rsidP="000E620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0E6201" w:rsidRDefault="000E6201" w:rsidP="000E620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0E6201" w:rsidRDefault="000E6201" w:rsidP="000E620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0E6201" w:rsidRPr="000E6201" w:rsidRDefault="000E6201" w:rsidP="000E620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0E6201" w:rsidRPr="000E6201" w:rsidRDefault="000E6201" w:rsidP="000E620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686D3A" w:rsidRPr="000E6201" w:rsidRDefault="00686D3A" w:rsidP="000E620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One </w:t>
      </w:r>
      <w:r w:rsidR="000E0CCA" w:rsidRPr="000E6201">
        <w:rPr>
          <w:rFonts w:ascii="Times New Roman" w:hAnsi="Times New Roman" w:cs="Times New Roman"/>
          <w:b/>
          <w:sz w:val="24"/>
          <w:szCs w:val="24"/>
          <w:lang w:val="en-US"/>
        </w:rPr>
        <w:t>line answer question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E0CCA" w:rsidRPr="000E6201" w:rsidRDefault="000E0CCA" w:rsidP="000E620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8E9" w:rsidRPr="000E6201" w:rsidRDefault="003928E9" w:rsidP="001A0FBB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6201">
        <w:rPr>
          <w:rFonts w:ascii="Times New Roman" w:eastAsia="Calibri" w:hAnsi="Times New Roman" w:cs="Times New Roman"/>
          <w:b/>
          <w:sz w:val="24"/>
          <w:szCs w:val="24"/>
        </w:rPr>
        <w:t xml:space="preserve">Give the enzymes involved in the purine nucleotide synthesis </w:t>
      </w:r>
    </w:p>
    <w:p w:rsidR="00A10AED" w:rsidRPr="000E6201" w:rsidRDefault="002D7C17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ED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PRPP </w:t>
      </w:r>
      <w:proofErr w:type="spellStart"/>
      <w:r w:rsidR="00A10AED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synthetase</w:t>
      </w:r>
      <w:proofErr w:type="spellEnd"/>
      <w:r w:rsidR="00A10AED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proofErr w:type="spellStart"/>
      <w:r w:rsidR="00A10AED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amidophosphoribosyltransferase</w:t>
      </w:r>
      <w:proofErr w:type="spellEnd"/>
      <w:r w:rsidR="00A10AED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(GPAT)</w:t>
      </w:r>
    </w:p>
    <w:p w:rsidR="003928E9" w:rsidRPr="000E6201" w:rsidRDefault="003928E9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6201">
        <w:rPr>
          <w:rFonts w:ascii="Times New Roman" w:eastAsia="Calibri" w:hAnsi="Times New Roman" w:cs="Times New Roman"/>
          <w:b/>
          <w:sz w:val="24"/>
          <w:szCs w:val="24"/>
        </w:rPr>
        <w:t xml:space="preserve">Give the symptoms of Gout disease caused due to disorder of purine nucleotide metabolism </w:t>
      </w:r>
    </w:p>
    <w:p w:rsidR="002D7C17" w:rsidRPr="000E6201" w:rsidRDefault="002D7C17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ED" w:rsidRPr="000E620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A10AED" w:rsidRPr="000E620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ntense</w:t>
      </w:r>
      <w:proofErr w:type="spellEnd"/>
      <w:r w:rsidR="00A10AED" w:rsidRPr="000E620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Joint Pain, Inflammation and Redness, Extreme Sensitivity,</w:t>
      </w:r>
      <w:r w:rsidR="00A10AED"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10AED" w:rsidRPr="000E620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Fever and General Illness</w:t>
      </w:r>
    </w:p>
    <w:p w:rsidR="00C55255" w:rsidRPr="000E6201" w:rsidRDefault="00C55255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How much ATP is used in purine synthesis?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D7C17" w:rsidRPr="000E6201" w:rsidRDefault="002D7C17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C55255" w:rsidRPr="000E620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 ATP </w:t>
      </w:r>
    </w:p>
    <w:p w:rsidR="00C55255" w:rsidRPr="000E6201" w:rsidRDefault="00C55255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What are two types of purines?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02893" w:rsidRPr="000E6201" w:rsidRDefault="00202893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C55255"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Adenine and Guanine </w:t>
      </w:r>
    </w:p>
    <w:p w:rsidR="00C55255" w:rsidRPr="000E6201" w:rsidRDefault="00C55255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the final product of purine metabolism?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D7C17" w:rsidRPr="000E6201" w:rsidRDefault="002D7C17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>Answer :</w:t>
      </w:r>
      <w:proofErr w:type="gramEnd"/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5255"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Uric acid </w:t>
      </w:r>
      <w:r w:rsidR="00C55255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is the final product of purine metabolism</w:t>
      </w:r>
    </w:p>
    <w:p w:rsidR="00D90848" w:rsidRPr="000E6201" w:rsidRDefault="00D90848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Which amino acids are purines?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84379" w:rsidRPr="000E6201" w:rsidRDefault="00202893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D90848" w:rsidRPr="000E6201">
        <w:rPr>
          <w:rFonts w:ascii="Times New Roman" w:hAnsi="Times New Roman" w:cs="Times New Roman"/>
          <w:sz w:val="24"/>
          <w:szCs w:val="24"/>
          <w:lang w:val="en-US"/>
        </w:rPr>
        <w:t>The purine bases are guanine (G) and adenine (A) which form corresponding nucleosides-</w:t>
      </w:r>
      <w:proofErr w:type="spellStart"/>
      <w:r w:rsidR="00D90848" w:rsidRPr="000E6201">
        <w:rPr>
          <w:rFonts w:ascii="Times New Roman" w:hAnsi="Times New Roman" w:cs="Times New Roman"/>
          <w:sz w:val="24"/>
          <w:szCs w:val="24"/>
          <w:lang w:val="en-US"/>
        </w:rPr>
        <w:t>deoxyribonucleosides</w:t>
      </w:r>
      <w:proofErr w:type="spellEnd"/>
      <w:r w:rsidR="00D90848"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90848" w:rsidRPr="000E6201">
        <w:rPr>
          <w:rFonts w:ascii="Times New Roman" w:hAnsi="Times New Roman" w:cs="Times New Roman"/>
          <w:sz w:val="24"/>
          <w:szCs w:val="24"/>
          <w:lang w:val="en-US"/>
        </w:rPr>
        <w:t>deoxyguanosine</w:t>
      </w:r>
      <w:proofErr w:type="spellEnd"/>
      <w:r w:rsidR="00D90848"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 and deoxyadenosine) with deoxyribose moiety and </w:t>
      </w:r>
      <w:proofErr w:type="spellStart"/>
      <w:r w:rsidR="00D90848" w:rsidRPr="000E6201">
        <w:rPr>
          <w:rFonts w:ascii="Times New Roman" w:hAnsi="Times New Roman" w:cs="Times New Roman"/>
          <w:sz w:val="24"/>
          <w:szCs w:val="24"/>
          <w:lang w:val="en-US"/>
        </w:rPr>
        <w:t>ribonucleosides</w:t>
      </w:r>
      <w:proofErr w:type="spellEnd"/>
      <w:r w:rsidR="00D90848"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 (guanosine, adenosine) with ribose moiety. </w:t>
      </w:r>
    </w:p>
    <w:p w:rsidR="007079DB" w:rsidRPr="000E6201" w:rsidRDefault="007079DB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a disorder of purine metabolism?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02893" w:rsidRPr="000E6201" w:rsidRDefault="00202893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7079DB" w:rsidRPr="000E620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Disorders of purine metabolism are </w:t>
      </w:r>
      <w:r w:rsidR="007079DB" w:rsidRPr="000E6201">
        <w:rPr>
          <w:rFonts w:ascii="Times New Roman" w:hAnsi="Times New Roman" w:cs="Times New Roman"/>
          <w:sz w:val="24"/>
          <w:szCs w:val="24"/>
        </w:rPr>
        <w:t>genetic defects in the synthesis, salvage, or degradation of purines, leading to uric acid overproduction, kidney stones, gout, neurological deficits, and immunodeficiency</w:t>
      </w:r>
      <w:r w:rsidR="007079DB" w:rsidRPr="000E620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 Key conditions include </w:t>
      </w:r>
      <w:proofErr w:type="spellStart"/>
      <w:r w:rsidR="007079DB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7079DB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s://www.google.com/search?q=Lesch-Nyhan+syndrome&amp;sca_esv=f386f744c74eff23&amp;rlz=1C1CHBD_enIN1096IN1096&amp;biw=1366&amp;bih=641&amp;sxsrf=ANbL-n57zR9lJoFMbX4o6wBisPHuZ9k3Qg%3A1775540271569&amp;ei=L5jUaYCtIoKt4-EPz-zrkAI&amp;oq=one+line++on+purine+metabolism+pdf&amp;gs_lp=Egxnd3Mtd2l6LXNlcnAiIm9uZSBsaW5lICBvbiBwdXJpbmUgbWV0YWJvbGlzbSBwZGYqAggBMggQIRigARjDBDIIECEYoAEYwwQyCBAhGKABGMMESO2EAVDxD1ijWHAFeACQAQCYAdMBoAG_E6oBBjAuMTUuMbgBAcgBAPgBAZgCFKAC9RLCAgoQABhHGNYEGLADwgIHECMYsAIYJ8ICCBAAGIkFGKIEwgIFEAAY7wXCAggQABiABBiiBMICChAhGAoYoAEYwwSYAwCIBgGQBgiSBwQ1LjE1oAerTbIHBDAuMTW4B8kSwgcIMC40LjE1LjHIB1GACAE&amp;sclient=gws-wiz-serp&amp;mstk=AUtExfCqx085M8Ze1-lDViPhw1m_kdACb41JsjwZBkJuvZS5C7-r-FQ6qWVvcT3ZhyLESKO6JjvTaM7HjykiBdAdpNZIgqR5Sp1CeDZJz1XlCqAUqcL26kqcvIxLLa0wt0Tmd0_kztDHyIzw8XfrbGHbxe2L17fKKb9SnEWhPhJeNii5Nw8&amp;csui=3&amp;ved=2ahUKEwjJzKjQh9uTAxUljWMGHUruF4gQgK4QegYIAQgAEA8" </w:instrText>
      </w:r>
      <w:r w:rsidR="007079DB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7079DB" w:rsidRPr="000E6201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Lesch-Nyhan</w:t>
      </w:r>
      <w:proofErr w:type="spellEnd"/>
      <w:r w:rsidR="007079DB" w:rsidRPr="000E6201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syndrome</w:t>
      </w:r>
      <w:r w:rsidR="007079DB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7079DB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79DB" w:rsidRPr="000E620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(HPRT deficiency), gout, and severe combined immunodeficiency (ADA deficiency).</w:t>
      </w:r>
      <w:r w:rsidR="007079DB" w:rsidRPr="000E6201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</w:p>
    <w:p w:rsidR="00A10AED" w:rsidRPr="000E6201" w:rsidRDefault="00A10AED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What is the basic structure of purine?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10AED" w:rsidRPr="000E6201" w:rsidRDefault="00202893" w:rsidP="001A0FBB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eastAsia="en-IN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Pr="000E6201">
        <w:rPr>
          <w:rFonts w:ascii="Times New Roman" w:hAnsi="Times New Roman" w:cs="Times New Roman"/>
          <w:sz w:val="24"/>
          <w:szCs w:val="24"/>
          <w:lang w:val="en-US"/>
        </w:rPr>
        <w:t>Cytosol</w:t>
      </w:r>
      <w:r w:rsidR="00A10AED" w:rsidRPr="000E62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ED" w:rsidRPr="000E6201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eastAsia="en-IN"/>
        </w:rPr>
        <w:t>Purine bases, such as adenine and guanine, are                       heterocyclic aromatic compounds defined by </w:t>
      </w:r>
      <w:r w:rsidR="00A10AED" w:rsidRPr="000E6201">
        <w:rPr>
          <w:rFonts w:ascii="Times New Roman" w:eastAsia="Times New Roman" w:hAnsi="Times New Roman" w:cs="Times New Roman"/>
          <w:sz w:val="24"/>
          <w:szCs w:val="24"/>
          <w:lang w:eastAsia="en-IN"/>
        </w:rPr>
        <w:t>a double-ring structure, specifically a six-membered pyrimidine ring fused to a five-membered imidazole ring</w:t>
      </w:r>
      <w:r w:rsidR="00A10AED" w:rsidRPr="000E6201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eastAsia="en-IN"/>
        </w:rPr>
        <w:t>. They consist of nine atoms total—four nitrogen and five carbon atoms—forming a stable bicyclic structure with the molecular formula </w:t>
      </w:r>
    </w:p>
    <w:p w:rsidR="00A10AED" w:rsidRPr="000E6201" w:rsidRDefault="00A10AED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What are the two main types of hyperuricemia?</w:t>
      </w: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02893" w:rsidRPr="000E6201" w:rsidRDefault="00202893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2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A10AED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Causes of hyperuricemia can be classified into three functional types: </w:t>
      </w:r>
      <w:r w:rsidR="00A10AED" w:rsidRPr="000E6201">
        <w:rPr>
          <w:rFonts w:ascii="Times New Roman" w:hAnsi="Times New Roman" w:cs="Times New Roman"/>
          <w:sz w:val="24"/>
          <w:szCs w:val="24"/>
        </w:rPr>
        <w:t>increased production of uric acid, decreased excretion of uric acid</w:t>
      </w:r>
      <w:r w:rsidR="00A10AED"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, and mixed type.</w:t>
      </w:r>
    </w:p>
    <w:p w:rsidR="00A10AED" w:rsidRPr="000E6201" w:rsidRDefault="00A10AED" w:rsidP="001A0F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stage 4 hyperuricemia?</w:t>
      </w:r>
    </w:p>
    <w:p w:rsidR="00A10AED" w:rsidRPr="000E6201" w:rsidRDefault="00A10AED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Answer: </w:t>
      </w:r>
      <w:r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Chronic gout is characterized by </w:t>
      </w:r>
      <w:r w:rsidRPr="000E6201">
        <w:rPr>
          <w:rFonts w:ascii="Times New Roman" w:hAnsi="Times New Roman" w:cs="Times New Roman"/>
          <w:sz w:val="24"/>
          <w:szCs w:val="24"/>
        </w:rPr>
        <w:t>accumulations of urate crystals called tophi that can appear as bumps or nodules under the skin</w:t>
      </w:r>
      <w:r w:rsidRPr="000E6201">
        <w:rPr>
          <w:rFonts w:ascii="Times New Roman" w:hAnsi="Times New Roman" w:cs="Times New Roman"/>
          <w:sz w:val="24"/>
          <w:szCs w:val="24"/>
          <w:shd w:val="clear" w:color="auto" w:fill="FFFFFF"/>
        </w:rPr>
        <w:t>. A tophus can form in a joint, in the bursa that cushions and protects the joint, in the bones or cartilage and under the skin.</w:t>
      </w:r>
    </w:p>
    <w:p w:rsidR="00784379" w:rsidRPr="000E6201" w:rsidRDefault="00784379" w:rsidP="001A0FB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84379" w:rsidRPr="000E6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461BC"/>
    <w:multiLevelType w:val="hybridMultilevel"/>
    <w:tmpl w:val="9CCA6750"/>
    <w:lvl w:ilvl="0" w:tplc="444436FA">
      <w:start w:val="3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98256B1"/>
    <w:multiLevelType w:val="hybridMultilevel"/>
    <w:tmpl w:val="BF32980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C6073"/>
    <w:multiLevelType w:val="multilevel"/>
    <w:tmpl w:val="CE4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9410D"/>
    <w:multiLevelType w:val="hybridMultilevel"/>
    <w:tmpl w:val="DD1E6F2C"/>
    <w:lvl w:ilvl="0" w:tplc="9490E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6692"/>
    <w:multiLevelType w:val="multilevel"/>
    <w:tmpl w:val="715C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126B5"/>
    <w:multiLevelType w:val="hybridMultilevel"/>
    <w:tmpl w:val="A1166290"/>
    <w:lvl w:ilvl="0" w:tplc="C172D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574A6"/>
    <w:multiLevelType w:val="multilevel"/>
    <w:tmpl w:val="A9E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E42FF"/>
    <w:multiLevelType w:val="hybridMultilevel"/>
    <w:tmpl w:val="C76AB5E0"/>
    <w:lvl w:ilvl="0" w:tplc="221E5CD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74686"/>
    <w:multiLevelType w:val="hybridMultilevel"/>
    <w:tmpl w:val="1A105520"/>
    <w:lvl w:ilvl="0" w:tplc="5E8C8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007E6"/>
    <w:multiLevelType w:val="multilevel"/>
    <w:tmpl w:val="753A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C5166"/>
    <w:multiLevelType w:val="hybridMultilevel"/>
    <w:tmpl w:val="54DE55C4"/>
    <w:lvl w:ilvl="0" w:tplc="37287A9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B3048"/>
    <w:multiLevelType w:val="hybridMultilevel"/>
    <w:tmpl w:val="3C1678AC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C6D42"/>
    <w:multiLevelType w:val="multilevel"/>
    <w:tmpl w:val="2A68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12"/>
    <w:rsid w:val="000657BF"/>
    <w:rsid w:val="000E0CCA"/>
    <w:rsid w:val="000E6201"/>
    <w:rsid w:val="00110444"/>
    <w:rsid w:val="001A0FBB"/>
    <w:rsid w:val="00202893"/>
    <w:rsid w:val="00266B86"/>
    <w:rsid w:val="00283B8C"/>
    <w:rsid w:val="002D7C17"/>
    <w:rsid w:val="003928E9"/>
    <w:rsid w:val="00562DCF"/>
    <w:rsid w:val="0060190B"/>
    <w:rsid w:val="006449FB"/>
    <w:rsid w:val="00686D3A"/>
    <w:rsid w:val="006B263B"/>
    <w:rsid w:val="007079DB"/>
    <w:rsid w:val="0075347E"/>
    <w:rsid w:val="00784379"/>
    <w:rsid w:val="008C0412"/>
    <w:rsid w:val="008E2C70"/>
    <w:rsid w:val="00903AEA"/>
    <w:rsid w:val="00A10AED"/>
    <w:rsid w:val="00B21182"/>
    <w:rsid w:val="00C55255"/>
    <w:rsid w:val="00C602F5"/>
    <w:rsid w:val="00D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75415-30D7-4DE3-B0CA-EF63BAF3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F5"/>
    <w:pPr>
      <w:ind w:left="720"/>
      <w:contextualSpacing/>
    </w:pPr>
  </w:style>
  <w:style w:type="character" w:customStyle="1" w:styleId="vkekvd">
    <w:name w:val="vkekvd"/>
    <w:basedOn w:val="DefaultParagraphFont"/>
    <w:rsid w:val="00202893"/>
  </w:style>
  <w:style w:type="character" w:customStyle="1" w:styleId="ifmvxd">
    <w:name w:val="ifmvxd"/>
    <w:basedOn w:val="DefaultParagraphFont"/>
    <w:rsid w:val="00202893"/>
  </w:style>
  <w:style w:type="character" w:customStyle="1" w:styleId="ijm6od">
    <w:name w:val="ijm6od"/>
    <w:basedOn w:val="DefaultParagraphFont"/>
    <w:rsid w:val="00202893"/>
  </w:style>
  <w:style w:type="character" w:styleId="Strong">
    <w:name w:val="Strong"/>
    <w:basedOn w:val="DefaultParagraphFont"/>
    <w:uiPriority w:val="22"/>
    <w:qFormat/>
    <w:rsid w:val="00202893"/>
    <w:rPr>
      <w:b/>
      <w:bCs/>
    </w:rPr>
  </w:style>
  <w:style w:type="character" w:customStyle="1" w:styleId="t286pc">
    <w:name w:val="t286pc"/>
    <w:basedOn w:val="DefaultParagraphFont"/>
    <w:rsid w:val="00202893"/>
  </w:style>
  <w:style w:type="character" w:customStyle="1" w:styleId="dtet0b">
    <w:name w:val="dtet0b"/>
    <w:basedOn w:val="DefaultParagraphFont"/>
    <w:rsid w:val="00202893"/>
  </w:style>
  <w:style w:type="character" w:styleId="Hyperlink">
    <w:name w:val="Hyperlink"/>
    <w:basedOn w:val="DefaultParagraphFont"/>
    <w:uiPriority w:val="99"/>
    <w:semiHidden/>
    <w:unhideWhenUsed/>
    <w:rsid w:val="00707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25</cp:revision>
  <dcterms:created xsi:type="dcterms:W3CDTF">2026-03-24T05:40:00Z</dcterms:created>
  <dcterms:modified xsi:type="dcterms:W3CDTF">2026-04-07T08:50:00Z</dcterms:modified>
</cp:coreProperties>
</file>