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A0" w:rsidRPr="007D59B3" w:rsidRDefault="003B0F4F" w:rsidP="00130801">
      <w:pPr>
        <w:jc w:val="center"/>
        <w:rPr>
          <w:rFonts w:ascii="Times New Roman" w:hAnsi="Times New Roman" w:cs="Times New Roman"/>
          <w:b/>
          <w:sz w:val="32"/>
          <w:lang w:val="en-US"/>
        </w:rPr>
      </w:pPr>
      <w:r w:rsidRPr="007D59B3">
        <w:rPr>
          <w:rFonts w:ascii="Times New Roman" w:hAnsi="Times New Roman" w:cs="Times New Roman"/>
          <w:b/>
          <w:sz w:val="32"/>
          <w:lang w:val="en-US"/>
        </w:rPr>
        <w:t xml:space="preserve">Biodegradation of Pesticides </w:t>
      </w:r>
    </w:p>
    <w:p w:rsidR="00130801" w:rsidRDefault="00130801" w:rsidP="00130801">
      <w:pPr>
        <w:jc w:val="left"/>
        <w:rPr>
          <w:rFonts w:ascii="Times New Roman" w:hAnsi="Times New Roman" w:cs="Times New Roman"/>
          <w:sz w:val="24"/>
          <w:lang w:val="en-US"/>
        </w:rPr>
      </w:pPr>
    </w:p>
    <w:p w:rsidR="00130801" w:rsidRDefault="00130801" w:rsidP="00130801">
      <w:pPr>
        <w:jc w:val="left"/>
        <w:rPr>
          <w:rFonts w:ascii="Times New Roman" w:hAnsi="Times New Roman" w:cs="Times New Roman"/>
          <w:sz w:val="24"/>
          <w:lang w:val="en-US"/>
        </w:rPr>
      </w:pPr>
    </w:p>
    <w:p w:rsidR="00130801" w:rsidRPr="00A46C5C" w:rsidRDefault="00A46C5C" w:rsidP="00130801">
      <w:pPr>
        <w:jc w:val="left"/>
        <w:rPr>
          <w:rFonts w:ascii="Times New Roman" w:hAnsi="Times New Roman" w:cs="Times New Roman"/>
          <w:b/>
          <w:sz w:val="24"/>
          <w:lang w:val="en-US"/>
        </w:rPr>
      </w:pPr>
      <w:r w:rsidRPr="00A46C5C">
        <w:rPr>
          <w:rFonts w:ascii="Times New Roman" w:hAnsi="Times New Roman" w:cs="Times New Roman"/>
          <w:b/>
          <w:sz w:val="24"/>
          <w:lang w:val="en-US"/>
        </w:rPr>
        <w:t>Question 1: Short Note</w:t>
      </w:r>
    </w:p>
    <w:p w:rsidR="003D7919" w:rsidRPr="003D7919" w:rsidRDefault="003D7919" w:rsidP="00E83577">
      <w:pPr>
        <w:spacing w:line="240" w:lineRule="auto"/>
        <w:outlineLvl w:val="2"/>
        <w:rPr>
          <w:rFonts w:ascii="Times New Roman" w:eastAsia="Times New Roman" w:hAnsi="Times New Roman" w:cs="Times New Roman"/>
          <w:b/>
          <w:bCs/>
          <w:sz w:val="27"/>
          <w:szCs w:val="27"/>
          <w:lang w:eastAsia="en-IN"/>
        </w:rPr>
      </w:pPr>
      <w:r w:rsidRPr="003D7919">
        <w:rPr>
          <w:rFonts w:ascii="Times New Roman" w:eastAsia="Times New Roman" w:hAnsi="Times New Roman" w:cs="Times New Roman"/>
          <w:b/>
          <w:bCs/>
          <w:sz w:val="27"/>
          <w:szCs w:val="27"/>
          <w:lang w:eastAsia="en-IN"/>
        </w:rPr>
        <w:t>1. Biodegradation of Pesticides</w:t>
      </w:r>
    </w:p>
    <w:p w:rsidR="003D7919" w:rsidRDefault="003D7919" w:rsidP="00E83577">
      <w:pPr>
        <w:spacing w:line="240" w:lineRule="auto"/>
        <w:rPr>
          <w:rFonts w:ascii="Times New Roman" w:eastAsia="Times New Roman" w:hAnsi="Times New Roman" w:cs="Times New Roman"/>
          <w:sz w:val="24"/>
          <w:szCs w:val="24"/>
          <w:lang w:eastAsia="en-IN"/>
        </w:rPr>
      </w:pPr>
      <w:r w:rsidRPr="003D7919">
        <w:rPr>
          <w:rFonts w:ascii="Times New Roman" w:eastAsia="Times New Roman" w:hAnsi="Times New Roman" w:cs="Times New Roman"/>
          <w:sz w:val="24"/>
          <w:szCs w:val="24"/>
          <w:lang w:eastAsia="en-IN"/>
        </w:rPr>
        <w:t>Biodegradation of pesticides is a natural process in which toxic pesticide compounds are broken down into simpler and non-toxic substances like carbon dioxide, water, and biomass. This process is mainly carried out by microorganisms such as bacteria, fungi, and algae. These organisms use pesticides as a source of carbon, energy, or nutrients. Biodegradation helps in reducing environmental pollution caused by excessive pesticide use. It is considered an eco-friendly and cost-effective method for detoxification. The process involves several steps including adsorption, enzymatic degradation, transformation, and mineralization. It plays a key role in maintaining ecological balance and preventing accumulation of toxic substances in soil and water.</w:t>
      </w:r>
    </w:p>
    <w:p w:rsidR="00E83577" w:rsidRPr="003D7919" w:rsidRDefault="00E83577" w:rsidP="00E83577">
      <w:pPr>
        <w:spacing w:line="240" w:lineRule="auto"/>
        <w:rPr>
          <w:rFonts w:ascii="Times New Roman" w:eastAsia="Times New Roman" w:hAnsi="Times New Roman" w:cs="Times New Roman"/>
          <w:sz w:val="24"/>
          <w:szCs w:val="24"/>
          <w:lang w:eastAsia="en-IN"/>
        </w:rPr>
      </w:pPr>
    </w:p>
    <w:p w:rsidR="003D7919" w:rsidRPr="003D7919" w:rsidRDefault="003D7919" w:rsidP="00E83577">
      <w:pPr>
        <w:spacing w:line="240" w:lineRule="auto"/>
        <w:outlineLvl w:val="2"/>
        <w:rPr>
          <w:rFonts w:ascii="Times New Roman" w:eastAsia="Times New Roman" w:hAnsi="Times New Roman" w:cs="Times New Roman"/>
          <w:b/>
          <w:bCs/>
          <w:sz w:val="27"/>
          <w:szCs w:val="27"/>
          <w:lang w:eastAsia="en-IN"/>
        </w:rPr>
      </w:pPr>
      <w:r w:rsidRPr="003D7919">
        <w:rPr>
          <w:rFonts w:ascii="Times New Roman" w:eastAsia="Times New Roman" w:hAnsi="Times New Roman" w:cs="Times New Roman"/>
          <w:b/>
          <w:bCs/>
          <w:sz w:val="27"/>
          <w:szCs w:val="27"/>
          <w:lang w:eastAsia="en-IN"/>
        </w:rPr>
        <w:t>2. Microorganisms in Pesticide Degradation</w:t>
      </w:r>
    </w:p>
    <w:p w:rsidR="003D7919" w:rsidRDefault="003D7919" w:rsidP="00E83577">
      <w:pPr>
        <w:spacing w:line="240" w:lineRule="auto"/>
        <w:rPr>
          <w:rFonts w:ascii="Times New Roman" w:eastAsia="Times New Roman" w:hAnsi="Times New Roman" w:cs="Times New Roman"/>
          <w:sz w:val="24"/>
          <w:szCs w:val="24"/>
          <w:lang w:eastAsia="en-IN"/>
        </w:rPr>
      </w:pPr>
      <w:r w:rsidRPr="003D7919">
        <w:rPr>
          <w:rFonts w:ascii="Times New Roman" w:eastAsia="Times New Roman" w:hAnsi="Times New Roman" w:cs="Times New Roman"/>
          <w:sz w:val="24"/>
          <w:szCs w:val="24"/>
          <w:lang w:eastAsia="en-IN"/>
        </w:rPr>
        <w:t xml:space="preserve">Various microorganisms are involved in the degradation of pesticides. Bacteria such as </w:t>
      </w:r>
      <w:r w:rsidRPr="003D7919">
        <w:rPr>
          <w:rFonts w:ascii="Times New Roman" w:eastAsia="Times New Roman" w:hAnsi="Times New Roman" w:cs="Times New Roman"/>
          <w:i/>
          <w:iCs/>
          <w:sz w:val="24"/>
          <w:szCs w:val="24"/>
          <w:lang w:eastAsia="en-IN"/>
        </w:rPr>
        <w:t>Pseudomonas</w:t>
      </w:r>
      <w:r w:rsidRPr="003D7919">
        <w:rPr>
          <w:rFonts w:ascii="Times New Roman" w:eastAsia="Times New Roman" w:hAnsi="Times New Roman" w:cs="Times New Roman"/>
          <w:sz w:val="24"/>
          <w:szCs w:val="24"/>
          <w:lang w:eastAsia="en-IN"/>
        </w:rPr>
        <w:t xml:space="preserve"> , </w:t>
      </w:r>
      <w:r w:rsidRPr="003D7919">
        <w:rPr>
          <w:rFonts w:ascii="Times New Roman" w:eastAsia="Times New Roman" w:hAnsi="Times New Roman" w:cs="Times New Roman"/>
          <w:i/>
          <w:iCs/>
          <w:sz w:val="24"/>
          <w:szCs w:val="24"/>
          <w:lang w:eastAsia="en-IN"/>
        </w:rPr>
        <w:t>Bacillus</w:t>
      </w:r>
      <w:r w:rsidRPr="003D7919">
        <w:rPr>
          <w:rFonts w:ascii="Times New Roman" w:eastAsia="Times New Roman" w:hAnsi="Times New Roman" w:cs="Times New Roman"/>
          <w:sz w:val="24"/>
          <w:szCs w:val="24"/>
          <w:lang w:eastAsia="en-IN"/>
        </w:rPr>
        <w:t xml:space="preserve"> , </w:t>
      </w:r>
      <w:r w:rsidRPr="003D7919">
        <w:rPr>
          <w:rFonts w:ascii="Times New Roman" w:eastAsia="Times New Roman" w:hAnsi="Times New Roman" w:cs="Times New Roman"/>
          <w:i/>
          <w:iCs/>
          <w:sz w:val="24"/>
          <w:szCs w:val="24"/>
          <w:lang w:eastAsia="en-IN"/>
        </w:rPr>
        <w:t>Flavobacterium</w:t>
      </w:r>
      <w:r w:rsidRPr="003D7919">
        <w:rPr>
          <w:rFonts w:ascii="Times New Roman" w:eastAsia="Times New Roman" w:hAnsi="Times New Roman" w:cs="Times New Roman"/>
          <w:sz w:val="24"/>
          <w:szCs w:val="24"/>
          <w:lang w:eastAsia="en-IN"/>
        </w:rPr>
        <w:t xml:space="preserve"> , and </w:t>
      </w:r>
      <w:r w:rsidRPr="003D7919">
        <w:rPr>
          <w:rFonts w:ascii="Times New Roman" w:eastAsia="Times New Roman" w:hAnsi="Times New Roman" w:cs="Times New Roman"/>
          <w:i/>
          <w:iCs/>
          <w:sz w:val="24"/>
          <w:szCs w:val="24"/>
          <w:lang w:eastAsia="en-IN"/>
        </w:rPr>
        <w:t>Arthrobacter</w:t>
      </w:r>
      <w:r w:rsidRPr="003D7919">
        <w:rPr>
          <w:rFonts w:ascii="Times New Roman" w:eastAsia="Times New Roman" w:hAnsi="Times New Roman" w:cs="Times New Roman"/>
          <w:sz w:val="24"/>
          <w:szCs w:val="24"/>
          <w:lang w:eastAsia="en-IN"/>
        </w:rPr>
        <w:t xml:space="preserve"> are highly efficient degraders. Fungi like </w:t>
      </w:r>
      <w:r w:rsidRPr="003D7919">
        <w:rPr>
          <w:rFonts w:ascii="Times New Roman" w:eastAsia="Times New Roman" w:hAnsi="Times New Roman" w:cs="Times New Roman"/>
          <w:i/>
          <w:iCs/>
          <w:sz w:val="24"/>
          <w:szCs w:val="24"/>
          <w:lang w:eastAsia="en-IN"/>
        </w:rPr>
        <w:t>Aspergillus</w:t>
      </w:r>
      <w:r w:rsidRPr="003D7919">
        <w:rPr>
          <w:rFonts w:ascii="Times New Roman" w:eastAsia="Times New Roman" w:hAnsi="Times New Roman" w:cs="Times New Roman"/>
          <w:sz w:val="24"/>
          <w:szCs w:val="24"/>
          <w:lang w:eastAsia="en-IN"/>
        </w:rPr>
        <w:t xml:space="preserve"> , </w:t>
      </w:r>
      <w:r w:rsidRPr="003D7919">
        <w:rPr>
          <w:rFonts w:ascii="Times New Roman" w:eastAsia="Times New Roman" w:hAnsi="Times New Roman" w:cs="Times New Roman"/>
          <w:i/>
          <w:iCs/>
          <w:sz w:val="24"/>
          <w:szCs w:val="24"/>
          <w:lang w:eastAsia="en-IN"/>
        </w:rPr>
        <w:t>Penicillium</w:t>
      </w:r>
      <w:r w:rsidRPr="003D7919">
        <w:rPr>
          <w:rFonts w:ascii="Times New Roman" w:eastAsia="Times New Roman" w:hAnsi="Times New Roman" w:cs="Times New Roman"/>
          <w:sz w:val="24"/>
          <w:szCs w:val="24"/>
          <w:lang w:eastAsia="en-IN"/>
        </w:rPr>
        <w:t xml:space="preserve"> , </w:t>
      </w:r>
      <w:r w:rsidRPr="003D7919">
        <w:rPr>
          <w:rFonts w:ascii="Times New Roman" w:eastAsia="Times New Roman" w:hAnsi="Times New Roman" w:cs="Times New Roman"/>
          <w:i/>
          <w:iCs/>
          <w:sz w:val="24"/>
          <w:szCs w:val="24"/>
          <w:lang w:eastAsia="en-IN"/>
        </w:rPr>
        <w:t>Trichoderma</w:t>
      </w:r>
      <w:r w:rsidRPr="003D7919">
        <w:rPr>
          <w:rFonts w:ascii="Times New Roman" w:eastAsia="Times New Roman" w:hAnsi="Times New Roman" w:cs="Times New Roman"/>
          <w:sz w:val="24"/>
          <w:szCs w:val="24"/>
          <w:lang w:eastAsia="en-IN"/>
        </w:rPr>
        <w:t xml:space="preserve"> , and white-rot fungi also play an important role due to their strong enzymatic systems. Actinomycetes such as </w:t>
      </w:r>
      <w:r w:rsidRPr="003D7919">
        <w:rPr>
          <w:rFonts w:ascii="Times New Roman" w:eastAsia="Times New Roman" w:hAnsi="Times New Roman" w:cs="Times New Roman"/>
          <w:i/>
          <w:iCs/>
          <w:sz w:val="24"/>
          <w:szCs w:val="24"/>
          <w:lang w:eastAsia="en-IN"/>
        </w:rPr>
        <w:t>Streptomyces</w:t>
      </w:r>
      <w:r w:rsidRPr="003D7919">
        <w:rPr>
          <w:rFonts w:ascii="Times New Roman" w:eastAsia="Times New Roman" w:hAnsi="Times New Roman" w:cs="Times New Roman"/>
          <w:sz w:val="24"/>
          <w:szCs w:val="24"/>
          <w:lang w:eastAsia="en-IN"/>
        </w:rPr>
        <w:t xml:space="preserve"> contribute significantly in breaking down complex compounds. These microorganisms degrade pesticides by producing specific enzymes that break chemical bonds. They utilize pesticides as sources of carbon, energy, and nitrogen for their growth. The diversity of microbial species enhances the overall efficiency of biodegradation.</w:t>
      </w:r>
    </w:p>
    <w:p w:rsidR="00946F2D" w:rsidRPr="003D7919" w:rsidRDefault="00946F2D" w:rsidP="00E83577">
      <w:pPr>
        <w:spacing w:line="240" w:lineRule="auto"/>
        <w:rPr>
          <w:rFonts w:ascii="Times New Roman" w:eastAsia="Times New Roman" w:hAnsi="Times New Roman" w:cs="Times New Roman"/>
          <w:sz w:val="24"/>
          <w:szCs w:val="24"/>
          <w:lang w:eastAsia="en-IN"/>
        </w:rPr>
      </w:pPr>
    </w:p>
    <w:p w:rsidR="003D7919" w:rsidRPr="003D7919" w:rsidRDefault="003D7919" w:rsidP="00946F2D">
      <w:pPr>
        <w:spacing w:line="240" w:lineRule="auto"/>
        <w:outlineLvl w:val="2"/>
        <w:rPr>
          <w:rFonts w:ascii="Times New Roman" w:eastAsia="Times New Roman" w:hAnsi="Times New Roman" w:cs="Times New Roman"/>
          <w:b/>
          <w:bCs/>
          <w:sz w:val="27"/>
          <w:szCs w:val="27"/>
          <w:lang w:eastAsia="en-IN"/>
        </w:rPr>
      </w:pPr>
      <w:r w:rsidRPr="003D7919">
        <w:rPr>
          <w:rFonts w:ascii="Times New Roman" w:eastAsia="Times New Roman" w:hAnsi="Times New Roman" w:cs="Times New Roman"/>
          <w:b/>
          <w:bCs/>
          <w:sz w:val="27"/>
          <w:szCs w:val="27"/>
          <w:lang w:eastAsia="en-IN"/>
        </w:rPr>
        <w:t>3. Mechanism of Pesticide Biodegradation</w:t>
      </w:r>
    </w:p>
    <w:p w:rsidR="003D7919" w:rsidRDefault="003D7919" w:rsidP="00946F2D">
      <w:pPr>
        <w:spacing w:line="240" w:lineRule="auto"/>
        <w:rPr>
          <w:rFonts w:ascii="Times New Roman" w:eastAsia="Times New Roman" w:hAnsi="Times New Roman" w:cs="Times New Roman"/>
          <w:sz w:val="24"/>
          <w:szCs w:val="24"/>
          <w:lang w:eastAsia="en-IN"/>
        </w:rPr>
      </w:pPr>
      <w:r w:rsidRPr="003D7919">
        <w:rPr>
          <w:rFonts w:ascii="Times New Roman" w:eastAsia="Times New Roman" w:hAnsi="Times New Roman" w:cs="Times New Roman"/>
          <w:sz w:val="24"/>
          <w:szCs w:val="24"/>
          <w:lang w:eastAsia="en-IN"/>
        </w:rPr>
        <w:t>The biodegradation of pesticides occurs through a stepwise enzymatic process. The first step is adsorption, where pesticide molecules attach to microbial surfaces. The second step is enzymatic attack, in which enzymes break down the pesticide molecules through reactions like hydrolysis, oxidation, reduction, and dehalogenation. The third step is transformation, where intermediate metabolites are formed that are less toxic. The final step is mineralization, in which the compounds are completely converted into inorganic substances such as CO₂, H₂O, and biomass. Each step is essential for complete detoxification of pesticides.</w:t>
      </w:r>
    </w:p>
    <w:p w:rsidR="00BA13F8" w:rsidRPr="003D7919" w:rsidRDefault="00BA13F8" w:rsidP="00946F2D">
      <w:pPr>
        <w:spacing w:line="240" w:lineRule="auto"/>
        <w:rPr>
          <w:rFonts w:ascii="Times New Roman" w:eastAsia="Times New Roman" w:hAnsi="Times New Roman" w:cs="Times New Roman"/>
          <w:sz w:val="24"/>
          <w:szCs w:val="24"/>
          <w:lang w:eastAsia="en-IN"/>
        </w:rPr>
      </w:pPr>
      <w:bookmarkStart w:id="0" w:name="_GoBack"/>
      <w:bookmarkEnd w:id="0"/>
    </w:p>
    <w:p w:rsidR="003D7919" w:rsidRPr="003D7919" w:rsidRDefault="003D7919" w:rsidP="00E83577">
      <w:pPr>
        <w:spacing w:line="240" w:lineRule="auto"/>
        <w:outlineLvl w:val="2"/>
        <w:rPr>
          <w:rFonts w:ascii="Times New Roman" w:eastAsia="Times New Roman" w:hAnsi="Times New Roman" w:cs="Times New Roman"/>
          <w:b/>
          <w:bCs/>
          <w:sz w:val="27"/>
          <w:szCs w:val="27"/>
          <w:lang w:eastAsia="en-IN"/>
        </w:rPr>
      </w:pPr>
      <w:r w:rsidRPr="003D7919">
        <w:rPr>
          <w:rFonts w:ascii="Times New Roman" w:eastAsia="Times New Roman" w:hAnsi="Times New Roman" w:cs="Times New Roman"/>
          <w:b/>
          <w:bCs/>
          <w:sz w:val="27"/>
          <w:szCs w:val="27"/>
          <w:lang w:eastAsia="en-IN"/>
        </w:rPr>
        <w:t>4. Aerobic and Anaerobic Biodegradation</w:t>
      </w:r>
    </w:p>
    <w:p w:rsidR="003D7919" w:rsidRPr="003D7919" w:rsidRDefault="003D7919" w:rsidP="00E83577">
      <w:pPr>
        <w:spacing w:line="240" w:lineRule="auto"/>
        <w:rPr>
          <w:rFonts w:ascii="Times New Roman" w:eastAsia="Times New Roman" w:hAnsi="Times New Roman" w:cs="Times New Roman"/>
          <w:sz w:val="24"/>
          <w:szCs w:val="24"/>
          <w:lang w:eastAsia="en-IN"/>
        </w:rPr>
      </w:pPr>
      <w:r w:rsidRPr="003D7919">
        <w:rPr>
          <w:rFonts w:ascii="Times New Roman" w:eastAsia="Times New Roman" w:hAnsi="Times New Roman" w:cs="Times New Roman"/>
          <w:sz w:val="24"/>
          <w:szCs w:val="24"/>
          <w:lang w:eastAsia="en-IN"/>
        </w:rPr>
        <w:t>Biodegradation can occur under aerobic or anaerobic conditions. Aerobic biodegradation occurs in the presence of oxygen and is generally faster and more efficient. Oxygen acts as the final electron acceptor, leading to complete mineralization of pesticides. Anaerobic biodegradation occurs in the absence of oxygen and uses alternative electron acceptors such as nitrate or sulfate. This process is slower and involves reductive reactions such as dechlorination. Both pathways are important depending on environmental conditions and type of pesticide. Together, they contribute to the breakdown of pollutants in different ecosystems.</w:t>
      </w:r>
    </w:p>
    <w:p w:rsidR="00E83577" w:rsidRDefault="00E83577" w:rsidP="00130801">
      <w:pPr>
        <w:jc w:val="left"/>
        <w:rPr>
          <w:rFonts w:ascii="Times New Roman" w:hAnsi="Times New Roman" w:cs="Times New Roman"/>
          <w:b/>
          <w:sz w:val="24"/>
          <w:lang w:val="en-US"/>
        </w:rPr>
      </w:pPr>
    </w:p>
    <w:p w:rsidR="00E83577" w:rsidRDefault="00E83577" w:rsidP="00130801">
      <w:pPr>
        <w:jc w:val="left"/>
        <w:rPr>
          <w:rFonts w:ascii="Times New Roman" w:hAnsi="Times New Roman" w:cs="Times New Roman"/>
          <w:b/>
          <w:sz w:val="24"/>
          <w:lang w:val="en-US"/>
        </w:rPr>
      </w:pPr>
    </w:p>
    <w:p w:rsidR="00E83577" w:rsidRDefault="00E83577" w:rsidP="00130801">
      <w:pPr>
        <w:jc w:val="left"/>
        <w:rPr>
          <w:rFonts w:ascii="Times New Roman" w:hAnsi="Times New Roman" w:cs="Times New Roman"/>
          <w:b/>
          <w:sz w:val="24"/>
          <w:lang w:val="en-US"/>
        </w:rPr>
      </w:pPr>
    </w:p>
    <w:p w:rsidR="00E557C3" w:rsidRPr="001F4279" w:rsidRDefault="001F4279" w:rsidP="00130801">
      <w:pPr>
        <w:jc w:val="left"/>
        <w:rPr>
          <w:rFonts w:ascii="Times New Roman" w:hAnsi="Times New Roman" w:cs="Times New Roman"/>
          <w:b/>
          <w:sz w:val="24"/>
          <w:lang w:val="en-US"/>
        </w:rPr>
      </w:pPr>
      <w:r w:rsidRPr="001F4279">
        <w:rPr>
          <w:rFonts w:ascii="Times New Roman" w:hAnsi="Times New Roman" w:cs="Times New Roman"/>
          <w:b/>
          <w:sz w:val="24"/>
          <w:lang w:val="en-US"/>
        </w:rPr>
        <w:t xml:space="preserve">Question 2: Answer in one sentences </w:t>
      </w:r>
    </w:p>
    <w:p w:rsidR="00A51ECD" w:rsidRPr="00A51ECD" w:rsidRDefault="00A51ECD" w:rsidP="00A51ECD">
      <w:pPr>
        <w:numPr>
          <w:ilvl w:val="0"/>
          <w:numId w:val="20"/>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lastRenderedPageBreak/>
        <w:t>What is biodegradation of pesticides?</w:t>
      </w:r>
      <w:r w:rsidRPr="00A51ECD">
        <w:rPr>
          <w:rFonts w:ascii="Times New Roman" w:eastAsia="Times New Roman" w:hAnsi="Times New Roman" w:cs="Times New Roman"/>
          <w:sz w:val="24"/>
          <w:szCs w:val="24"/>
          <w:lang w:eastAsia="en-IN"/>
        </w:rPr>
        <w:br/>
        <w:t xml:space="preserve">Biodegradation of pesticides is the natural breakdown of toxic pesticide molecules into simpler non-toxic substances by microorganisms. </w:t>
      </w:r>
    </w:p>
    <w:p w:rsidR="00A51ECD" w:rsidRPr="00A51ECD" w:rsidRDefault="00A51ECD" w:rsidP="00A51ECD">
      <w:pPr>
        <w:numPr>
          <w:ilvl w:val="0"/>
          <w:numId w:val="21"/>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Which organisms are mainly responsible for pesticide biodegradation?</w:t>
      </w:r>
      <w:r w:rsidRPr="00A51ECD">
        <w:rPr>
          <w:rFonts w:ascii="Times New Roman" w:eastAsia="Times New Roman" w:hAnsi="Times New Roman" w:cs="Times New Roman"/>
          <w:sz w:val="24"/>
          <w:szCs w:val="24"/>
          <w:lang w:eastAsia="en-IN"/>
        </w:rPr>
        <w:br/>
        <w:t xml:space="preserve">Microorganisms such as bacteria, fungi, and algae are mainly responsible for pesticide biodegradation. </w:t>
      </w:r>
    </w:p>
    <w:p w:rsidR="00A51ECD" w:rsidRPr="00A51ECD" w:rsidRDefault="00A51ECD" w:rsidP="00A51ECD">
      <w:pPr>
        <w:numPr>
          <w:ilvl w:val="0"/>
          <w:numId w:val="22"/>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is the first step in pesticide biodegradation?</w:t>
      </w:r>
      <w:r w:rsidRPr="00A51ECD">
        <w:rPr>
          <w:rFonts w:ascii="Times New Roman" w:eastAsia="Times New Roman" w:hAnsi="Times New Roman" w:cs="Times New Roman"/>
          <w:sz w:val="24"/>
          <w:szCs w:val="24"/>
          <w:lang w:eastAsia="en-IN"/>
        </w:rPr>
        <w:br/>
        <w:t xml:space="preserve">The first step in pesticide biodegradation is adsorption of pesticide molecules onto microbial surfaces. </w:t>
      </w:r>
    </w:p>
    <w:p w:rsidR="00A51ECD" w:rsidRPr="00A51ECD" w:rsidRDefault="00A51ECD" w:rsidP="00A51ECD">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is adsorption in biodegradation?</w:t>
      </w:r>
      <w:r w:rsidRPr="00A51ECD">
        <w:rPr>
          <w:rFonts w:ascii="Times New Roman" w:eastAsia="Times New Roman" w:hAnsi="Times New Roman" w:cs="Times New Roman"/>
          <w:sz w:val="24"/>
          <w:szCs w:val="24"/>
          <w:lang w:eastAsia="en-IN"/>
        </w:rPr>
        <w:br/>
        <w:t xml:space="preserve">Adsorption is the physical attachment of pesticide molecules to the surface of microbial cells. </w:t>
      </w:r>
    </w:p>
    <w:p w:rsidR="00A51ECD" w:rsidRPr="00A51ECD" w:rsidRDefault="00A51ECD" w:rsidP="00A51ECD">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is the role of enzymes in biodegradation?</w:t>
      </w:r>
      <w:r w:rsidRPr="00A51ECD">
        <w:rPr>
          <w:rFonts w:ascii="Times New Roman" w:eastAsia="Times New Roman" w:hAnsi="Times New Roman" w:cs="Times New Roman"/>
          <w:sz w:val="24"/>
          <w:szCs w:val="24"/>
          <w:lang w:eastAsia="en-IN"/>
        </w:rPr>
        <w:br/>
        <w:t xml:space="preserve">Enzymes catalyze the breakdown of complex pesticide molecules into simpler compounds. </w:t>
      </w:r>
    </w:p>
    <w:p w:rsidR="00A51ECD" w:rsidRPr="00A51ECD" w:rsidRDefault="00A51ECD" w:rsidP="00A51ECD">
      <w:pPr>
        <w:numPr>
          <w:ilvl w:val="0"/>
          <w:numId w:val="25"/>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is mineralization in biodegradation?</w:t>
      </w:r>
      <w:r w:rsidRPr="00A51ECD">
        <w:rPr>
          <w:rFonts w:ascii="Times New Roman" w:eastAsia="Times New Roman" w:hAnsi="Times New Roman" w:cs="Times New Roman"/>
          <w:sz w:val="24"/>
          <w:szCs w:val="24"/>
          <w:lang w:eastAsia="en-IN"/>
        </w:rPr>
        <w:br/>
        <w:t xml:space="preserve">Mineralization is the complete conversion of organic pesticide molecules into inorganic substances like CO₂ and H₂O. </w:t>
      </w:r>
    </w:p>
    <w:p w:rsidR="00A51ECD" w:rsidRPr="00A51ECD" w:rsidRDefault="00A51ECD" w:rsidP="00A51ECD">
      <w:pPr>
        <w:numPr>
          <w:ilvl w:val="0"/>
          <w:numId w:val="26"/>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is biomagnification?</w:t>
      </w:r>
      <w:r w:rsidRPr="00A51ECD">
        <w:rPr>
          <w:rFonts w:ascii="Times New Roman" w:eastAsia="Times New Roman" w:hAnsi="Times New Roman" w:cs="Times New Roman"/>
          <w:sz w:val="24"/>
          <w:szCs w:val="24"/>
          <w:lang w:eastAsia="en-IN"/>
        </w:rPr>
        <w:br/>
        <w:t xml:space="preserve">Biomagnification is the increase in concentration of toxic substances at higher levels of the food chain. </w:t>
      </w:r>
    </w:p>
    <w:p w:rsidR="00A51ECD" w:rsidRPr="00A51ECD" w:rsidRDefault="00A51ECD" w:rsidP="00A51ECD">
      <w:pPr>
        <w:numPr>
          <w:ilvl w:val="0"/>
          <w:numId w:val="27"/>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Which condition is faster for biodegradation?</w:t>
      </w:r>
      <w:r w:rsidRPr="00A51ECD">
        <w:rPr>
          <w:rFonts w:ascii="Times New Roman" w:eastAsia="Times New Roman" w:hAnsi="Times New Roman" w:cs="Times New Roman"/>
          <w:sz w:val="24"/>
          <w:szCs w:val="24"/>
          <w:lang w:eastAsia="en-IN"/>
        </w:rPr>
        <w:br/>
        <w:t xml:space="preserve">Aerobic conditions are faster for biodegradation because oxygen acts as the final electron acceptor. </w:t>
      </w:r>
    </w:p>
    <w:p w:rsidR="00A51ECD" w:rsidRPr="00A51ECD" w:rsidRDefault="00A51ECD" w:rsidP="00A51ECD">
      <w:pPr>
        <w:numPr>
          <w:ilvl w:val="0"/>
          <w:numId w:val="28"/>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is the function of EPS in biodegradation?</w:t>
      </w:r>
      <w:r w:rsidRPr="00A51ECD">
        <w:rPr>
          <w:rFonts w:ascii="Times New Roman" w:eastAsia="Times New Roman" w:hAnsi="Times New Roman" w:cs="Times New Roman"/>
          <w:sz w:val="24"/>
          <w:szCs w:val="24"/>
          <w:lang w:eastAsia="en-IN"/>
        </w:rPr>
        <w:br/>
        <w:t xml:space="preserve">EPS helps in trapping pesticide molecules near microbial cells to enhance degradation. </w:t>
      </w:r>
    </w:p>
    <w:p w:rsidR="00A51ECD" w:rsidRPr="00A51ECD" w:rsidRDefault="00A51ECD" w:rsidP="00A51ECD">
      <w:pPr>
        <w:numPr>
          <w:ilvl w:val="0"/>
          <w:numId w:val="29"/>
        </w:numPr>
        <w:spacing w:before="100" w:beforeAutospacing="1" w:after="100" w:afterAutospacing="1" w:line="240" w:lineRule="auto"/>
        <w:jc w:val="left"/>
        <w:rPr>
          <w:rFonts w:ascii="Times New Roman" w:eastAsia="Times New Roman" w:hAnsi="Times New Roman" w:cs="Times New Roman"/>
          <w:sz w:val="24"/>
          <w:szCs w:val="24"/>
          <w:lang w:eastAsia="en-IN"/>
        </w:rPr>
      </w:pPr>
      <w:r w:rsidRPr="00A51ECD">
        <w:rPr>
          <w:rFonts w:ascii="Times New Roman" w:eastAsia="Times New Roman" w:hAnsi="Times New Roman" w:cs="Times New Roman"/>
          <w:b/>
          <w:bCs/>
          <w:sz w:val="24"/>
          <w:szCs w:val="24"/>
          <w:lang w:eastAsia="en-IN"/>
        </w:rPr>
        <w:t>What are the final products of pesticide biodegradation?</w:t>
      </w:r>
      <w:r w:rsidRPr="00A51ECD">
        <w:rPr>
          <w:rFonts w:ascii="Times New Roman" w:eastAsia="Times New Roman" w:hAnsi="Times New Roman" w:cs="Times New Roman"/>
          <w:sz w:val="24"/>
          <w:szCs w:val="24"/>
          <w:lang w:eastAsia="en-IN"/>
        </w:rPr>
        <w:br/>
        <w:t xml:space="preserve">The final products of pesticide biodegradation are carbon dioxide, water, biomass, and inorganic salts. </w:t>
      </w:r>
    </w:p>
    <w:p w:rsidR="00A46C5C" w:rsidRPr="00130801" w:rsidRDefault="00A46C5C" w:rsidP="00130801">
      <w:pPr>
        <w:jc w:val="left"/>
        <w:rPr>
          <w:rFonts w:ascii="Times New Roman" w:hAnsi="Times New Roman" w:cs="Times New Roman"/>
          <w:sz w:val="24"/>
          <w:lang w:val="en-US"/>
        </w:rPr>
      </w:pPr>
    </w:p>
    <w:sectPr w:rsidR="00A46C5C" w:rsidRPr="001308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A48" w:rsidRDefault="00F80A48" w:rsidP="00E557C3">
      <w:pPr>
        <w:spacing w:line="240" w:lineRule="auto"/>
      </w:pPr>
      <w:r>
        <w:separator/>
      </w:r>
    </w:p>
  </w:endnote>
  <w:endnote w:type="continuationSeparator" w:id="0">
    <w:p w:rsidR="00F80A48" w:rsidRDefault="00F80A48" w:rsidP="00E55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A48" w:rsidRDefault="00F80A48" w:rsidP="00E557C3">
      <w:pPr>
        <w:spacing w:line="240" w:lineRule="auto"/>
      </w:pPr>
      <w:r>
        <w:separator/>
      </w:r>
    </w:p>
  </w:footnote>
  <w:footnote w:type="continuationSeparator" w:id="0">
    <w:p w:rsidR="00F80A48" w:rsidRDefault="00F80A48" w:rsidP="00E557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B3D"/>
    <w:multiLevelType w:val="multilevel"/>
    <w:tmpl w:val="9B882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51964"/>
    <w:multiLevelType w:val="multilevel"/>
    <w:tmpl w:val="83AE50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74C56"/>
    <w:multiLevelType w:val="multilevel"/>
    <w:tmpl w:val="8D043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F1376"/>
    <w:multiLevelType w:val="multilevel"/>
    <w:tmpl w:val="AD762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1669D"/>
    <w:multiLevelType w:val="multilevel"/>
    <w:tmpl w:val="BF74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94222"/>
    <w:multiLevelType w:val="multilevel"/>
    <w:tmpl w:val="C25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B7A34"/>
    <w:multiLevelType w:val="multilevel"/>
    <w:tmpl w:val="D2D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143F1"/>
    <w:multiLevelType w:val="multilevel"/>
    <w:tmpl w:val="8844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631B3"/>
    <w:multiLevelType w:val="multilevel"/>
    <w:tmpl w:val="D50A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523C"/>
    <w:multiLevelType w:val="multilevel"/>
    <w:tmpl w:val="02C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BA3"/>
    <w:multiLevelType w:val="multilevel"/>
    <w:tmpl w:val="D186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D6637"/>
    <w:multiLevelType w:val="multilevel"/>
    <w:tmpl w:val="1BDE55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713020"/>
    <w:multiLevelType w:val="multilevel"/>
    <w:tmpl w:val="E4F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F4C1D"/>
    <w:multiLevelType w:val="multilevel"/>
    <w:tmpl w:val="6A36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80462"/>
    <w:multiLevelType w:val="multilevel"/>
    <w:tmpl w:val="874A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27030"/>
    <w:multiLevelType w:val="multilevel"/>
    <w:tmpl w:val="868E6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367DE"/>
    <w:multiLevelType w:val="multilevel"/>
    <w:tmpl w:val="1C66E1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C67CA"/>
    <w:multiLevelType w:val="multilevel"/>
    <w:tmpl w:val="E564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90E28"/>
    <w:multiLevelType w:val="multilevel"/>
    <w:tmpl w:val="7CF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5728F7"/>
    <w:multiLevelType w:val="multilevel"/>
    <w:tmpl w:val="AD12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95631"/>
    <w:multiLevelType w:val="multilevel"/>
    <w:tmpl w:val="B048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537D14"/>
    <w:multiLevelType w:val="multilevel"/>
    <w:tmpl w:val="69EE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BD3D48"/>
    <w:multiLevelType w:val="multilevel"/>
    <w:tmpl w:val="694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91BD3"/>
    <w:multiLevelType w:val="multilevel"/>
    <w:tmpl w:val="3674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5618F"/>
    <w:multiLevelType w:val="multilevel"/>
    <w:tmpl w:val="F2B6CF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F761B"/>
    <w:multiLevelType w:val="multilevel"/>
    <w:tmpl w:val="6128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3D1F13"/>
    <w:multiLevelType w:val="multilevel"/>
    <w:tmpl w:val="C6CAC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138F4"/>
    <w:multiLevelType w:val="multilevel"/>
    <w:tmpl w:val="48A2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47EF8"/>
    <w:multiLevelType w:val="multilevel"/>
    <w:tmpl w:val="81BE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3"/>
  </w:num>
  <w:num w:numId="4">
    <w:abstractNumId w:val="18"/>
  </w:num>
  <w:num w:numId="5">
    <w:abstractNumId w:val="9"/>
  </w:num>
  <w:num w:numId="6">
    <w:abstractNumId w:val="19"/>
  </w:num>
  <w:num w:numId="7">
    <w:abstractNumId w:val="28"/>
  </w:num>
  <w:num w:numId="8">
    <w:abstractNumId w:val="8"/>
  </w:num>
  <w:num w:numId="9">
    <w:abstractNumId w:val="17"/>
  </w:num>
  <w:num w:numId="10">
    <w:abstractNumId w:val="10"/>
  </w:num>
  <w:num w:numId="11">
    <w:abstractNumId w:val="14"/>
  </w:num>
  <w:num w:numId="12">
    <w:abstractNumId w:val="6"/>
  </w:num>
  <w:num w:numId="13">
    <w:abstractNumId w:val="13"/>
  </w:num>
  <w:num w:numId="14">
    <w:abstractNumId w:val="25"/>
  </w:num>
  <w:num w:numId="15">
    <w:abstractNumId w:val="21"/>
  </w:num>
  <w:num w:numId="16">
    <w:abstractNumId w:val="12"/>
  </w:num>
  <w:num w:numId="17">
    <w:abstractNumId w:val="22"/>
  </w:num>
  <w:num w:numId="18">
    <w:abstractNumId w:val="27"/>
  </w:num>
  <w:num w:numId="19">
    <w:abstractNumId w:val="20"/>
  </w:num>
  <w:num w:numId="20">
    <w:abstractNumId w:val="7"/>
  </w:num>
  <w:num w:numId="21">
    <w:abstractNumId w:val="0"/>
  </w:num>
  <w:num w:numId="22">
    <w:abstractNumId w:val="2"/>
  </w:num>
  <w:num w:numId="23">
    <w:abstractNumId w:val="15"/>
  </w:num>
  <w:num w:numId="24">
    <w:abstractNumId w:val="24"/>
  </w:num>
  <w:num w:numId="25">
    <w:abstractNumId w:val="1"/>
  </w:num>
  <w:num w:numId="26">
    <w:abstractNumId w:val="3"/>
  </w:num>
  <w:num w:numId="27">
    <w:abstractNumId w:val="16"/>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D5"/>
    <w:rsid w:val="00055950"/>
    <w:rsid w:val="00130801"/>
    <w:rsid w:val="001F4279"/>
    <w:rsid w:val="003B0F4F"/>
    <w:rsid w:val="003D7919"/>
    <w:rsid w:val="004D46D5"/>
    <w:rsid w:val="004F2063"/>
    <w:rsid w:val="007D59B3"/>
    <w:rsid w:val="00946F2D"/>
    <w:rsid w:val="00A115A0"/>
    <w:rsid w:val="00A46C5C"/>
    <w:rsid w:val="00A51ECD"/>
    <w:rsid w:val="00AC78FD"/>
    <w:rsid w:val="00BA13F8"/>
    <w:rsid w:val="00BB7727"/>
    <w:rsid w:val="00CC6F6A"/>
    <w:rsid w:val="00CF171B"/>
    <w:rsid w:val="00E557C3"/>
    <w:rsid w:val="00E83577"/>
    <w:rsid w:val="00F80A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22799-A7F9-4CF4-9E29-40CB817F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D791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3"/>
    <w:pPr>
      <w:tabs>
        <w:tab w:val="center" w:pos="4513"/>
        <w:tab w:val="right" w:pos="9026"/>
      </w:tabs>
      <w:spacing w:line="240" w:lineRule="auto"/>
    </w:pPr>
  </w:style>
  <w:style w:type="character" w:customStyle="1" w:styleId="HeaderChar">
    <w:name w:val="Header Char"/>
    <w:basedOn w:val="DefaultParagraphFont"/>
    <w:link w:val="Header"/>
    <w:uiPriority w:val="99"/>
    <w:rsid w:val="00E557C3"/>
  </w:style>
  <w:style w:type="paragraph" w:styleId="Footer">
    <w:name w:val="footer"/>
    <w:basedOn w:val="Normal"/>
    <w:link w:val="FooterChar"/>
    <w:uiPriority w:val="99"/>
    <w:unhideWhenUsed/>
    <w:rsid w:val="00E557C3"/>
    <w:pPr>
      <w:tabs>
        <w:tab w:val="center" w:pos="4513"/>
        <w:tab w:val="right" w:pos="9026"/>
      </w:tabs>
      <w:spacing w:line="240" w:lineRule="auto"/>
    </w:pPr>
  </w:style>
  <w:style w:type="character" w:customStyle="1" w:styleId="FooterChar">
    <w:name w:val="Footer Char"/>
    <w:basedOn w:val="DefaultParagraphFont"/>
    <w:link w:val="Footer"/>
    <w:uiPriority w:val="99"/>
    <w:rsid w:val="00E557C3"/>
  </w:style>
  <w:style w:type="character" w:customStyle="1" w:styleId="Heading3Char">
    <w:name w:val="Heading 3 Char"/>
    <w:basedOn w:val="DefaultParagraphFont"/>
    <w:link w:val="Heading3"/>
    <w:uiPriority w:val="9"/>
    <w:rsid w:val="003D791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D7919"/>
    <w:rPr>
      <w:b/>
      <w:bCs/>
    </w:rPr>
  </w:style>
  <w:style w:type="paragraph" w:styleId="NormalWeb">
    <w:name w:val="Normal (Web)"/>
    <w:basedOn w:val="Normal"/>
    <w:uiPriority w:val="99"/>
    <w:semiHidden/>
    <w:unhideWhenUsed/>
    <w:rsid w:val="003D7919"/>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D7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717">
      <w:bodyDiv w:val="1"/>
      <w:marLeft w:val="0"/>
      <w:marRight w:val="0"/>
      <w:marTop w:val="0"/>
      <w:marBottom w:val="0"/>
      <w:divBdr>
        <w:top w:val="none" w:sz="0" w:space="0" w:color="auto"/>
        <w:left w:val="none" w:sz="0" w:space="0" w:color="auto"/>
        <w:bottom w:val="none" w:sz="0" w:space="0" w:color="auto"/>
        <w:right w:val="none" w:sz="0" w:space="0" w:color="auto"/>
      </w:divBdr>
    </w:div>
    <w:div w:id="19550097">
      <w:bodyDiv w:val="1"/>
      <w:marLeft w:val="0"/>
      <w:marRight w:val="0"/>
      <w:marTop w:val="0"/>
      <w:marBottom w:val="0"/>
      <w:divBdr>
        <w:top w:val="none" w:sz="0" w:space="0" w:color="auto"/>
        <w:left w:val="none" w:sz="0" w:space="0" w:color="auto"/>
        <w:bottom w:val="none" w:sz="0" w:space="0" w:color="auto"/>
        <w:right w:val="none" w:sz="0" w:space="0" w:color="auto"/>
      </w:divBdr>
    </w:div>
    <w:div w:id="216093585">
      <w:bodyDiv w:val="1"/>
      <w:marLeft w:val="0"/>
      <w:marRight w:val="0"/>
      <w:marTop w:val="0"/>
      <w:marBottom w:val="0"/>
      <w:divBdr>
        <w:top w:val="none" w:sz="0" w:space="0" w:color="auto"/>
        <w:left w:val="none" w:sz="0" w:space="0" w:color="auto"/>
        <w:bottom w:val="none" w:sz="0" w:space="0" w:color="auto"/>
        <w:right w:val="none" w:sz="0" w:space="0" w:color="auto"/>
      </w:divBdr>
      <w:divsChild>
        <w:div w:id="1844316271">
          <w:marLeft w:val="0"/>
          <w:marRight w:val="0"/>
          <w:marTop w:val="0"/>
          <w:marBottom w:val="0"/>
          <w:divBdr>
            <w:top w:val="none" w:sz="0" w:space="0" w:color="auto"/>
            <w:left w:val="none" w:sz="0" w:space="0" w:color="auto"/>
            <w:bottom w:val="none" w:sz="0" w:space="0" w:color="auto"/>
            <w:right w:val="none" w:sz="0" w:space="0" w:color="auto"/>
          </w:divBdr>
          <w:divsChild>
            <w:div w:id="1869831958">
              <w:marLeft w:val="0"/>
              <w:marRight w:val="0"/>
              <w:marTop w:val="0"/>
              <w:marBottom w:val="0"/>
              <w:divBdr>
                <w:top w:val="none" w:sz="0" w:space="0" w:color="auto"/>
                <w:left w:val="none" w:sz="0" w:space="0" w:color="auto"/>
                <w:bottom w:val="none" w:sz="0" w:space="0" w:color="auto"/>
                <w:right w:val="none" w:sz="0" w:space="0" w:color="auto"/>
              </w:divBdr>
              <w:divsChild>
                <w:div w:id="1184172172">
                  <w:marLeft w:val="0"/>
                  <w:marRight w:val="0"/>
                  <w:marTop w:val="0"/>
                  <w:marBottom w:val="0"/>
                  <w:divBdr>
                    <w:top w:val="none" w:sz="0" w:space="0" w:color="auto"/>
                    <w:left w:val="none" w:sz="0" w:space="0" w:color="auto"/>
                    <w:bottom w:val="none" w:sz="0" w:space="0" w:color="auto"/>
                    <w:right w:val="none" w:sz="0" w:space="0" w:color="auto"/>
                  </w:divBdr>
                  <w:divsChild>
                    <w:div w:id="1862016014">
                      <w:marLeft w:val="0"/>
                      <w:marRight w:val="0"/>
                      <w:marTop w:val="0"/>
                      <w:marBottom w:val="0"/>
                      <w:divBdr>
                        <w:top w:val="none" w:sz="0" w:space="0" w:color="auto"/>
                        <w:left w:val="none" w:sz="0" w:space="0" w:color="auto"/>
                        <w:bottom w:val="none" w:sz="0" w:space="0" w:color="auto"/>
                        <w:right w:val="none" w:sz="0" w:space="0" w:color="auto"/>
                      </w:divBdr>
                      <w:divsChild>
                        <w:div w:id="60912250">
                          <w:marLeft w:val="0"/>
                          <w:marRight w:val="0"/>
                          <w:marTop w:val="0"/>
                          <w:marBottom w:val="0"/>
                          <w:divBdr>
                            <w:top w:val="none" w:sz="0" w:space="0" w:color="auto"/>
                            <w:left w:val="none" w:sz="0" w:space="0" w:color="auto"/>
                            <w:bottom w:val="none" w:sz="0" w:space="0" w:color="auto"/>
                            <w:right w:val="none" w:sz="0" w:space="0" w:color="auto"/>
                          </w:divBdr>
                          <w:divsChild>
                            <w:div w:id="1804304330">
                              <w:marLeft w:val="0"/>
                              <w:marRight w:val="0"/>
                              <w:marTop w:val="0"/>
                              <w:marBottom w:val="0"/>
                              <w:divBdr>
                                <w:top w:val="none" w:sz="0" w:space="0" w:color="auto"/>
                                <w:left w:val="none" w:sz="0" w:space="0" w:color="auto"/>
                                <w:bottom w:val="none" w:sz="0" w:space="0" w:color="auto"/>
                                <w:right w:val="none" w:sz="0" w:space="0" w:color="auto"/>
                              </w:divBdr>
                              <w:divsChild>
                                <w:div w:id="233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562561">
      <w:bodyDiv w:val="1"/>
      <w:marLeft w:val="0"/>
      <w:marRight w:val="0"/>
      <w:marTop w:val="0"/>
      <w:marBottom w:val="0"/>
      <w:divBdr>
        <w:top w:val="none" w:sz="0" w:space="0" w:color="auto"/>
        <w:left w:val="none" w:sz="0" w:space="0" w:color="auto"/>
        <w:bottom w:val="none" w:sz="0" w:space="0" w:color="auto"/>
        <w:right w:val="none" w:sz="0" w:space="0" w:color="auto"/>
      </w:divBdr>
      <w:divsChild>
        <w:div w:id="2083916244">
          <w:marLeft w:val="0"/>
          <w:marRight w:val="0"/>
          <w:marTop w:val="0"/>
          <w:marBottom w:val="0"/>
          <w:divBdr>
            <w:top w:val="none" w:sz="0" w:space="0" w:color="auto"/>
            <w:left w:val="none" w:sz="0" w:space="0" w:color="auto"/>
            <w:bottom w:val="none" w:sz="0" w:space="0" w:color="auto"/>
            <w:right w:val="none" w:sz="0" w:space="0" w:color="auto"/>
          </w:divBdr>
          <w:divsChild>
            <w:div w:id="977878250">
              <w:marLeft w:val="0"/>
              <w:marRight w:val="0"/>
              <w:marTop w:val="0"/>
              <w:marBottom w:val="0"/>
              <w:divBdr>
                <w:top w:val="none" w:sz="0" w:space="0" w:color="auto"/>
                <w:left w:val="none" w:sz="0" w:space="0" w:color="auto"/>
                <w:bottom w:val="none" w:sz="0" w:space="0" w:color="auto"/>
                <w:right w:val="none" w:sz="0" w:space="0" w:color="auto"/>
              </w:divBdr>
              <w:divsChild>
                <w:div w:id="1999306957">
                  <w:marLeft w:val="0"/>
                  <w:marRight w:val="0"/>
                  <w:marTop w:val="0"/>
                  <w:marBottom w:val="0"/>
                  <w:divBdr>
                    <w:top w:val="none" w:sz="0" w:space="0" w:color="auto"/>
                    <w:left w:val="none" w:sz="0" w:space="0" w:color="auto"/>
                    <w:bottom w:val="none" w:sz="0" w:space="0" w:color="auto"/>
                    <w:right w:val="none" w:sz="0" w:space="0" w:color="auto"/>
                  </w:divBdr>
                  <w:divsChild>
                    <w:div w:id="1012604529">
                      <w:marLeft w:val="0"/>
                      <w:marRight w:val="0"/>
                      <w:marTop w:val="0"/>
                      <w:marBottom w:val="0"/>
                      <w:divBdr>
                        <w:top w:val="none" w:sz="0" w:space="0" w:color="auto"/>
                        <w:left w:val="none" w:sz="0" w:space="0" w:color="auto"/>
                        <w:bottom w:val="none" w:sz="0" w:space="0" w:color="auto"/>
                        <w:right w:val="none" w:sz="0" w:space="0" w:color="auto"/>
                      </w:divBdr>
                      <w:divsChild>
                        <w:div w:id="1651203270">
                          <w:marLeft w:val="0"/>
                          <w:marRight w:val="0"/>
                          <w:marTop w:val="0"/>
                          <w:marBottom w:val="0"/>
                          <w:divBdr>
                            <w:top w:val="none" w:sz="0" w:space="0" w:color="auto"/>
                            <w:left w:val="none" w:sz="0" w:space="0" w:color="auto"/>
                            <w:bottom w:val="none" w:sz="0" w:space="0" w:color="auto"/>
                            <w:right w:val="none" w:sz="0" w:space="0" w:color="auto"/>
                          </w:divBdr>
                          <w:divsChild>
                            <w:div w:id="648826341">
                              <w:marLeft w:val="0"/>
                              <w:marRight w:val="0"/>
                              <w:marTop w:val="0"/>
                              <w:marBottom w:val="0"/>
                              <w:divBdr>
                                <w:top w:val="none" w:sz="0" w:space="0" w:color="auto"/>
                                <w:left w:val="none" w:sz="0" w:space="0" w:color="auto"/>
                                <w:bottom w:val="none" w:sz="0" w:space="0" w:color="auto"/>
                                <w:right w:val="none" w:sz="0" w:space="0" w:color="auto"/>
                              </w:divBdr>
                              <w:divsChild>
                                <w:div w:id="13172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253427">
      <w:bodyDiv w:val="1"/>
      <w:marLeft w:val="0"/>
      <w:marRight w:val="0"/>
      <w:marTop w:val="0"/>
      <w:marBottom w:val="0"/>
      <w:divBdr>
        <w:top w:val="none" w:sz="0" w:space="0" w:color="auto"/>
        <w:left w:val="none" w:sz="0" w:space="0" w:color="auto"/>
        <w:bottom w:val="none" w:sz="0" w:space="0" w:color="auto"/>
        <w:right w:val="none" w:sz="0" w:space="0" w:color="auto"/>
      </w:divBdr>
      <w:divsChild>
        <w:div w:id="346450068">
          <w:marLeft w:val="0"/>
          <w:marRight w:val="0"/>
          <w:marTop w:val="0"/>
          <w:marBottom w:val="0"/>
          <w:divBdr>
            <w:top w:val="none" w:sz="0" w:space="0" w:color="auto"/>
            <w:left w:val="none" w:sz="0" w:space="0" w:color="auto"/>
            <w:bottom w:val="none" w:sz="0" w:space="0" w:color="auto"/>
            <w:right w:val="none" w:sz="0" w:space="0" w:color="auto"/>
          </w:divBdr>
          <w:divsChild>
            <w:div w:id="1953709875">
              <w:marLeft w:val="0"/>
              <w:marRight w:val="0"/>
              <w:marTop w:val="0"/>
              <w:marBottom w:val="0"/>
              <w:divBdr>
                <w:top w:val="none" w:sz="0" w:space="0" w:color="auto"/>
                <w:left w:val="none" w:sz="0" w:space="0" w:color="auto"/>
                <w:bottom w:val="none" w:sz="0" w:space="0" w:color="auto"/>
                <w:right w:val="none" w:sz="0" w:space="0" w:color="auto"/>
              </w:divBdr>
              <w:divsChild>
                <w:div w:id="268632164">
                  <w:marLeft w:val="0"/>
                  <w:marRight w:val="0"/>
                  <w:marTop w:val="0"/>
                  <w:marBottom w:val="0"/>
                  <w:divBdr>
                    <w:top w:val="none" w:sz="0" w:space="0" w:color="auto"/>
                    <w:left w:val="none" w:sz="0" w:space="0" w:color="auto"/>
                    <w:bottom w:val="none" w:sz="0" w:space="0" w:color="auto"/>
                    <w:right w:val="none" w:sz="0" w:space="0" w:color="auto"/>
                  </w:divBdr>
                  <w:divsChild>
                    <w:div w:id="1916738549">
                      <w:marLeft w:val="0"/>
                      <w:marRight w:val="0"/>
                      <w:marTop w:val="0"/>
                      <w:marBottom w:val="0"/>
                      <w:divBdr>
                        <w:top w:val="none" w:sz="0" w:space="0" w:color="auto"/>
                        <w:left w:val="none" w:sz="0" w:space="0" w:color="auto"/>
                        <w:bottom w:val="none" w:sz="0" w:space="0" w:color="auto"/>
                        <w:right w:val="none" w:sz="0" w:space="0" w:color="auto"/>
                      </w:divBdr>
                      <w:divsChild>
                        <w:div w:id="1997343634">
                          <w:marLeft w:val="0"/>
                          <w:marRight w:val="0"/>
                          <w:marTop w:val="0"/>
                          <w:marBottom w:val="0"/>
                          <w:divBdr>
                            <w:top w:val="none" w:sz="0" w:space="0" w:color="auto"/>
                            <w:left w:val="none" w:sz="0" w:space="0" w:color="auto"/>
                            <w:bottom w:val="none" w:sz="0" w:space="0" w:color="auto"/>
                            <w:right w:val="none" w:sz="0" w:space="0" w:color="auto"/>
                          </w:divBdr>
                          <w:divsChild>
                            <w:div w:id="1773621123">
                              <w:marLeft w:val="0"/>
                              <w:marRight w:val="0"/>
                              <w:marTop w:val="0"/>
                              <w:marBottom w:val="0"/>
                              <w:divBdr>
                                <w:top w:val="none" w:sz="0" w:space="0" w:color="auto"/>
                                <w:left w:val="none" w:sz="0" w:space="0" w:color="auto"/>
                                <w:bottom w:val="none" w:sz="0" w:space="0" w:color="auto"/>
                                <w:right w:val="none" w:sz="0" w:space="0" w:color="auto"/>
                              </w:divBdr>
                              <w:divsChild>
                                <w:div w:id="4087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503660">
      <w:bodyDiv w:val="1"/>
      <w:marLeft w:val="0"/>
      <w:marRight w:val="0"/>
      <w:marTop w:val="0"/>
      <w:marBottom w:val="0"/>
      <w:divBdr>
        <w:top w:val="none" w:sz="0" w:space="0" w:color="auto"/>
        <w:left w:val="none" w:sz="0" w:space="0" w:color="auto"/>
        <w:bottom w:val="none" w:sz="0" w:space="0" w:color="auto"/>
        <w:right w:val="none" w:sz="0" w:space="0" w:color="auto"/>
      </w:divBdr>
      <w:divsChild>
        <w:div w:id="1342317786">
          <w:marLeft w:val="0"/>
          <w:marRight w:val="0"/>
          <w:marTop w:val="0"/>
          <w:marBottom w:val="0"/>
          <w:divBdr>
            <w:top w:val="none" w:sz="0" w:space="0" w:color="auto"/>
            <w:left w:val="none" w:sz="0" w:space="0" w:color="auto"/>
            <w:bottom w:val="none" w:sz="0" w:space="0" w:color="auto"/>
            <w:right w:val="none" w:sz="0" w:space="0" w:color="auto"/>
          </w:divBdr>
          <w:divsChild>
            <w:div w:id="2084252183">
              <w:marLeft w:val="0"/>
              <w:marRight w:val="0"/>
              <w:marTop w:val="0"/>
              <w:marBottom w:val="0"/>
              <w:divBdr>
                <w:top w:val="none" w:sz="0" w:space="0" w:color="auto"/>
                <w:left w:val="none" w:sz="0" w:space="0" w:color="auto"/>
                <w:bottom w:val="none" w:sz="0" w:space="0" w:color="auto"/>
                <w:right w:val="none" w:sz="0" w:space="0" w:color="auto"/>
              </w:divBdr>
              <w:divsChild>
                <w:div w:id="103697526">
                  <w:marLeft w:val="0"/>
                  <w:marRight w:val="0"/>
                  <w:marTop w:val="0"/>
                  <w:marBottom w:val="0"/>
                  <w:divBdr>
                    <w:top w:val="none" w:sz="0" w:space="0" w:color="auto"/>
                    <w:left w:val="none" w:sz="0" w:space="0" w:color="auto"/>
                    <w:bottom w:val="none" w:sz="0" w:space="0" w:color="auto"/>
                    <w:right w:val="none" w:sz="0" w:space="0" w:color="auto"/>
                  </w:divBdr>
                  <w:divsChild>
                    <w:div w:id="28724416">
                      <w:marLeft w:val="0"/>
                      <w:marRight w:val="0"/>
                      <w:marTop w:val="0"/>
                      <w:marBottom w:val="0"/>
                      <w:divBdr>
                        <w:top w:val="none" w:sz="0" w:space="0" w:color="auto"/>
                        <w:left w:val="none" w:sz="0" w:space="0" w:color="auto"/>
                        <w:bottom w:val="none" w:sz="0" w:space="0" w:color="auto"/>
                        <w:right w:val="none" w:sz="0" w:space="0" w:color="auto"/>
                      </w:divBdr>
                      <w:divsChild>
                        <w:div w:id="585378505">
                          <w:marLeft w:val="0"/>
                          <w:marRight w:val="0"/>
                          <w:marTop w:val="0"/>
                          <w:marBottom w:val="0"/>
                          <w:divBdr>
                            <w:top w:val="none" w:sz="0" w:space="0" w:color="auto"/>
                            <w:left w:val="none" w:sz="0" w:space="0" w:color="auto"/>
                            <w:bottom w:val="none" w:sz="0" w:space="0" w:color="auto"/>
                            <w:right w:val="none" w:sz="0" w:space="0" w:color="auto"/>
                          </w:divBdr>
                          <w:divsChild>
                            <w:div w:id="1320579498">
                              <w:marLeft w:val="0"/>
                              <w:marRight w:val="0"/>
                              <w:marTop w:val="0"/>
                              <w:marBottom w:val="0"/>
                              <w:divBdr>
                                <w:top w:val="none" w:sz="0" w:space="0" w:color="auto"/>
                                <w:left w:val="none" w:sz="0" w:space="0" w:color="auto"/>
                                <w:bottom w:val="none" w:sz="0" w:space="0" w:color="auto"/>
                                <w:right w:val="none" w:sz="0" w:space="0" w:color="auto"/>
                              </w:divBdr>
                              <w:divsChild>
                                <w:div w:id="10725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212679">
      <w:bodyDiv w:val="1"/>
      <w:marLeft w:val="0"/>
      <w:marRight w:val="0"/>
      <w:marTop w:val="0"/>
      <w:marBottom w:val="0"/>
      <w:divBdr>
        <w:top w:val="none" w:sz="0" w:space="0" w:color="auto"/>
        <w:left w:val="none" w:sz="0" w:space="0" w:color="auto"/>
        <w:bottom w:val="none" w:sz="0" w:space="0" w:color="auto"/>
        <w:right w:val="none" w:sz="0" w:space="0" w:color="auto"/>
      </w:divBdr>
      <w:divsChild>
        <w:div w:id="2085255239">
          <w:marLeft w:val="0"/>
          <w:marRight w:val="0"/>
          <w:marTop w:val="0"/>
          <w:marBottom w:val="0"/>
          <w:divBdr>
            <w:top w:val="none" w:sz="0" w:space="0" w:color="auto"/>
            <w:left w:val="none" w:sz="0" w:space="0" w:color="auto"/>
            <w:bottom w:val="none" w:sz="0" w:space="0" w:color="auto"/>
            <w:right w:val="none" w:sz="0" w:space="0" w:color="auto"/>
          </w:divBdr>
          <w:divsChild>
            <w:div w:id="1105930046">
              <w:marLeft w:val="0"/>
              <w:marRight w:val="0"/>
              <w:marTop w:val="0"/>
              <w:marBottom w:val="0"/>
              <w:divBdr>
                <w:top w:val="none" w:sz="0" w:space="0" w:color="auto"/>
                <w:left w:val="none" w:sz="0" w:space="0" w:color="auto"/>
                <w:bottom w:val="none" w:sz="0" w:space="0" w:color="auto"/>
                <w:right w:val="none" w:sz="0" w:space="0" w:color="auto"/>
              </w:divBdr>
              <w:divsChild>
                <w:div w:id="789560">
                  <w:marLeft w:val="0"/>
                  <w:marRight w:val="0"/>
                  <w:marTop w:val="0"/>
                  <w:marBottom w:val="0"/>
                  <w:divBdr>
                    <w:top w:val="none" w:sz="0" w:space="0" w:color="auto"/>
                    <w:left w:val="none" w:sz="0" w:space="0" w:color="auto"/>
                    <w:bottom w:val="none" w:sz="0" w:space="0" w:color="auto"/>
                    <w:right w:val="none" w:sz="0" w:space="0" w:color="auto"/>
                  </w:divBdr>
                  <w:divsChild>
                    <w:div w:id="2125495785">
                      <w:marLeft w:val="0"/>
                      <w:marRight w:val="0"/>
                      <w:marTop w:val="0"/>
                      <w:marBottom w:val="0"/>
                      <w:divBdr>
                        <w:top w:val="none" w:sz="0" w:space="0" w:color="auto"/>
                        <w:left w:val="none" w:sz="0" w:space="0" w:color="auto"/>
                        <w:bottom w:val="none" w:sz="0" w:space="0" w:color="auto"/>
                        <w:right w:val="none" w:sz="0" w:space="0" w:color="auto"/>
                      </w:divBdr>
                      <w:divsChild>
                        <w:div w:id="621038827">
                          <w:marLeft w:val="0"/>
                          <w:marRight w:val="0"/>
                          <w:marTop w:val="0"/>
                          <w:marBottom w:val="0"/>
                          <w:divBdr>
                            <w:top w:val="none" w:sz="0" w:space="0" w:color="auto"/>
                            <w:left w:val="none" w:sz="0" w:space="0" w:color="auto"/>
                            <w:bottom w:val="none" w:sz="0" w:space="0" w:color="auto"/>
                            <w:right w:val="none" w:sz="0" w:space="0" w:color="auto"/>
                          </w:divBdr>
                          <w:divsChild>
                            <w:div w:id="1377269953">
                              <w:marLeft w:val="0"/>
                              <w:marRight w:val="0"/>
                              <w:marTop w:val="0"/>
                              <w:marBottom w:val="0"/>
                              <w:divBdr>
                                <w:top w:val="none" w:sz="0" w:space="0" w:color="auto"/>
                                <w:left w:val="none" w:sz="0" w:space="0" w:color="auto"/>
                                <w:bottom w:val="none" w:sz="0" w:space="0" w:color="auto"/>
                                <w:right w:val="none" w:sz="0" w:space="0" w:color="auto"/>
                              </w:divBdr>
                              <w:divsChild>
                                <w:div w:id="10211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dcterms:created xsi:type="dcterms:W3CDTF">2026-04-03T04:05:00Z</dcterms:created>
  <dcterms:modified xsi:type="dcterms:W3CDTF">2026-04-05T06:50:00Z</dcterms:modified>
</cp:coreProperties>
</file>