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CC695" w14:textId="12D3DD13" w:rsidR="008A1F7D" w:rsidRPr="008A1F7D" w:rsidRDefault="008A1F7D" w:rsidP="002D0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/>
          <w14:ligatures w14:val="none"/>
        </w:rPr>
      </w:pPr>
      <w:r w:rsidRPr="008A1F7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/>
          <w14:ligatures w14:val="none"/>
        </w:rPr>
        <w:t xml:space="preserve">                                                  Assignment </w:t>
      </w:r>
    </w:p>
    <w:p w14:paraId="239995B6" w14:textId="36D90FB8" w:rsidR="002D044A" w:rsidRPr="002D044A" w:rsidRDefault="002D044A" w:rsidP="002D0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1.</w:t>
      </w:r>
      <w:r w:rsidRPr="002D044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What is the significance of chloride estimation in water quality analysis?</w:t>
      </w:r>
    </w:p>
    <w:p w14:paraId="56112C93" w14:textId="77777777" w:rsidR="002D044A" w:rsidRDefault="002D044A" w:rsidP="002D0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D04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Answer:</w:t>
      </w:r>
      <w:r w:rsidRPr="002D044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Chloride estimation helps assess water's salinity, identify contamination sources, and determine its suitability for consumption and agricultural use.</w:t>
      </w:r>
    </w:p>
    <w:p w14:paraId="648F9060" w14:textId="79E5F9C0" w:rsidR="008A1F7D" w:rsidRPr="008A1F7D" w:rsidRDefault="008A1F7D" w:rsidP="008A1F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A1F7D">
        <w:rPr>
          <w:rFonts w:ascii="Times New Roman" w:eastAsia="Times New Roman" w:hAnsi="Symbol" w:cs="Times New Roman"/>
          <w:kern w:val="0"/>
          <w:sz w:val="24"/>
          <w:szCs w:val="24"/>
          <w:lang w:eastAsia="en-IN"/>
          <w14:ligatures w14:val="none"/>
        </w:rPr>
        <w:t>2.</w:t>
      </w:r>
      <w:r w:rsidRPr="008A1F7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What</w:t>
      </w:r>
      <w:r w:rsidRPr="008A1F7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methods are commonly used for chloride estimation in water samples?</w:t>
      </w:r>
      <w:r w:rsidRPr="008A1F7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</w:r>
      <w:r w:rsidRPr="008A1F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Answer:</w:t>
      </w:r>
      <w:r w:rsidRPr="008A1F7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Common methods for chloride estimation include argentometric titration (Mohr’s method), potentiometric titration, and ion chromatography.</w:t>
      </w:r>
    </w:p>
    <w:p w14:paraId="72A28EBC" w14:textId="5AB5675A" w:rsidR="008A1F7D" w:rsidRPr="008A1F7D" w:rsidRDefault="008A1F7D" w:rsidP="008A1F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A1F7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3.</w:t>
      </w:r>
      <w:r w:rsidRPr="008A1F7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How does the presence of chloride ions affect water quality?</w:t>
      </w:r>
      <w:r w:rsidRPr="008A1F7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</w:r>
      <w:r w:rsidRPr="008A1F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Answer:</w:t>
      </w:r>
      <w:r w:rsidRPr="008A1F7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High chloride concentrations can affect the taste of water, corrode pipes, and damage aquatic ecosystems by altering water salinity.</w:t>
      </w:r>
    </w:p>
    <w:p w14:paraId="614AB6A9" w14:textId="691FFF71" w:rsidR="008A1F7D" w:rsidRPr="008A1F7D" w:rsidRDefault="008A1F7D" w:rsidP="008A1F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A1F7D">
        <w:rPr>
          <w:rFonts w:ascii="Times New Roman" w:eastAsia="Times New Roman" w:hAnsi="Symbol" w:cs="Times New Roman"/>
          <w:kern w:val="0"/>
          <w:sz w:val="24"/>
          <w:szCs w:val="24"/>
          <w:lang w:eastAsia="en-IN"/>
          <w14:ligatures w14:val="none"/>
        </w:rPr>
        <w:t>4.</w:t>
      </w:r>
      <w:r w:rsidRPr="008A1F7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Why is it important to estimate chloride levels in industrial wastewater?</w:t>
      </w:r>
      <w:r w:rsidRPr="008A1F7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</w:r>
      <w:r w:rsidRPr="008A1F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Answer:</w:t>
      </w:r>
      <w:r w:rsidRPr="008A1F7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Estimating chloride levels in industrial wastewater is important to ensure compliance with environmental regulations, prevent pollution, and avoid damage to treatment systems.</w:t>
      </w:r>
    </w:p>
    <w:p w14:paraId="0A4E4EAF" w14:textId="17A780CA" w:rsidR="008A1F7D" w:rsidRPr="008A1F7D" w:rsidRDefault="008A1F7D" w:rsidP="008A1F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A1F7D">
        <w:rPr>
          <w:rFonts w:ascii="Times New Roman" w:eastAsia="Times New Roman" w:hAnsi="Symbol" w:cs="Times New Roman"/>
          <w:kern w:val="0"/>
          <w:sz w:val="24"/>
          <w:szCs w:val="24"/>
          <w:lang w:eastAsia="en-IN"/>
          <w14:ligatures w14:val="none"/>
        </w:rPr>
        <w:t>5.</w:t>
      </w:r>
      <w:r w:rsidRPr="008A1F7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What is the role of silver nitrate in the estimation of chloride?</w:t>
      </w:r>
      <w:r w:rsidRPr="008A1F7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</w:r>
      <w:r w:rsidRPr="008A1F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Answer:</w:t>
      </w:r>
      <w:r w:rsidRPr="008A1F7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Silver nitrate is used in argentometric titration to react with chloride ions and form a precipitate of silver chloride, which allows quantification of chloride levels.</w:t>
      </w:r>
    </w:p>
    <w:p w14:paraId="792D4884" w14:textId="1097CF6C" w:rsidR="008A1F7D" w:rsidRPr="008A1F7D" w:rsidRDefault="008A1F7D" w:rsidP="008A1F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A1F7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6.</w:t>
      </w:r>
      <w:r w:rsidRPr="008A1F7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How does chloride estimation help in the analysis of soil salinity?</w:t>
      </w:r>
      <w:r w:rsidRPr="008A1F7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</w:r>
      <w:r w:rsidRPr="008A1F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Answer</w:t>
      </w:r>
      <w:r w:rsidRPr="008A1F7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Chloride estimation in soil helps assess salinity levels, which can affect plant growth, soil structure, and agricultural productivity.</w:t>
      </w:r>
    </w:p>
    <w:p w14:paraId="5943F1F4" w14:textId="3E28A7A6" w:rsidR="008A1F7D" w:rsidRPr="008A1F7D" w:rsidRDefault="008A1F7D" w:rsidP="008A1F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A1F7D">
        <w:rPr>
          <w:rFonts w:ascii="Times New Roman" w:eastAsia="Times New Roman" w:hAnsi="Symbol" w:cs="Times New Roman"/>
          <w:kern w:val="0"/>
          <w:sz w:val="24"/>
          <w:szCs w:val="24"/>
          <w:lang w:eastAsia="en-IN"/>
          <w14:ligatures w14:val="none"/>
        </w:rPr>
        <w:t>7.</w:t>
      </w:r>
      <w:r w:rsidRPr="008A1F7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 What is the significance of chloride estimation in environmental monitoring?</w:t>
      </w:r>
      <w:r w:rsidRPr="008A1F7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</w:r>
      <w:r w:rsidRPr="008A1F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Answer:</w:t>
      </w:r>
      <w:r w:rsidRPr="008A1F7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Chloride estimation is crucial for monitoring pollution levels, especially in coastal and freshwater systems, to protect aquatic life and maintain ecosystem health.</w:t>
      </w:r>
    </w:p>
    <w:p w14:paraId="1EA5FD2D" w14:textId="771605EE" w:rsidR="008A1F7D" w:rsidRPr="008A1F7D" w:rsidRDefault="008A1F7D" w:rsidP="008A1F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A1F7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8.</w:t>
      </w:r>
      <w:r w:rsidRPr="008A1F7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How does chloride estimation help detect contamination in drinking water?</w:t>
      </w:r>
      <w:r w:rsidRPr="008A1F7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</w:r>
      <w:r w:rsidRPr="008A1F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Answer:</w:t>
      </w:r>
      <w:r w:rsidRPr="008A1F7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Estimating chloride levels in drinking water helps detect contamination from sewage, industrial waste, or saltwater intrusion, ensuring water safety for human consumption.</w:t>
      </w:r>
    </w:p>
    <w:p w14:paraId="60EE7186" w14:textId="15A7FAE4" w:rsidR="008A1F7D" w:rsidRPr="008A1F7D" w:rsidRDefault="008A1F7D" w:rsidP="008A1F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A1F7D">
        <w:rPr>
          <w:rFonts w:ascii="Times New Roman" w:eastAsia="Times New Roman" w:hAnsi="Symbol" w:cs="Times New Roman"/>
          <w:kern w:val="0"/>
          <w:sz w:val="24"/>
          <w:szCs w:val="24"/>
          <w:lang w:eastAsia="en-IN"/>
          <w14:ligatures w14:val="none"/>
        </w:rPr>
        <w:t>9.</w:t>
      </w:r>
      <w:r w:rsidRPr="008A1F7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 What are the potential health risks associated with high chloride concentrations in water?</w:t>
      </w:r>
      <w:r w:rsidRPr="008A1F7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</w:r>
      <w:r w:rsidRPr="008A1F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Answer:</w:t>
      </w:r>
      <w:r w:rsidRPr="008A1F7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Excessive chloride in water can lead to high sodium levels, which may cause hypertension and other cardiovascular problems, as well as affecting taste and quality.</w:t>
      </w:r>
    </w:p>
    <w:p w14:paraId="36861B24" w14:textId="2669F98D" w:rsidR="008A1F7D" w:rsidRPr="008A1F7D" w:rsidRDefault="008A1F7D" w:rsidP="008A1F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A1F7D">
        <w:rPr>
          <w:rFonts w:ascii="Times New Roman" w:eastAsia="Times New Roman" w:hAnsi="Symbol" w:cs="Times New Roman"/>
          <w:kern w:val="0"/>
          <w:sz w:val="24"/>
          <w:szCs w:val="24"/>
          <w:lang w:eastAsia="en-IN"/>
          <w14:ligatures w14:val="none"/>
        </w:rPr>
        <w:t>10.</w:t>
      </w:r>
      <w:r w:rsidRPr="008A1F7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 How does the Mohr’s method work for chloride estimation?</w:t>
      </w:r>
      <w:r w:rsidRPr="008A1F7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</w:r>
      <w:r w:rsidRPr="008A1F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Answer:</w:t>
      </w:r>
      <w:r w:rsidRPr="008A1F7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In Mohr’s method, a sample is titrated with a standard silver nitrate solution, and chloride ions react to form silver chloride, with the endpoint determined using potassium chromate as an indicator.</w:t>
      </w:r>
    </w:p>
    <w:p w14:paraId="51CBF869" w14:textId="27AD1A5C" w:rsidR="008A1F7D" w:rsidRPr="008A1F7D" w:rsidRDefault="008A1F7D" w:rsidP="008A1F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A1F7D">
        <w:rPr>
          <w:rFonts w:ascii="Times New Roman" w:eastAsia="Times New Roman" w:hAnsi="Symbol" w:cs="Times New Roman"/>
          <w:kern w:val="0"/>
          <w:sz w:val="24"/>
          <w:szCs w:val="24"/>
          <w:lang w:eastAsia="en-IN"/>
          <w14:ligatures w14:val="none"/>
        </w:rPr>
        <w:t>11.</w:t>
      </w:r>
      <w:r w:rsidRPr="008A1F7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What are the limitations of chloride estimation using titration methods?</w:t>
      </w:r>
      <w:r w:rsidRPr="008A1F7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</w:r>
      <w:r w:rsidRPr="008A1F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Answer:</w:t>
      </w:r>
      <w:r w:rsidRPr="008A1F7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Titration methods can be affected by interference from other ions, require precise control of pH, and may not be suitable for samples with very low or very high chloride concentrations.</w:t>
      </w:r>
    </w:p>
    <w:p w14:paraId="13EB11B8" w14:textId="77777777" w:rsidR="008A1F7D" w:rsidRPr="002D044A" w:rsidRDefault="008A1F7D" w:rsidP="002D0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386BE916" w14:textId="77777777" w:rsidR="005A7DEE" w:rsidRDefault="005A7DEE"/>
    <w:sectPr w:rsidR="005A7D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D0"/>
    <w:rsid w:val="002D044A"/>
    <w:rsid w:val="005A7DEE"/>
    <w:rsid w:val="007D21AD"/>
    <w:rsid w:val="008A1F7D"/>
    <w:rsid w:val="00BD1ED8"/>
    <w:rsid w:val="00D9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7EBDA"/>
  <w15:chartTrackingRefBased/>
  <w15:docId w15:val="{98643DC6-F656-48CA-9915-042B8C62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25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2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25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25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25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25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25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25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25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25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25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25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25D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25D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25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25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25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25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25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2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25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25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2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25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25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25D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25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25D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25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8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2025-04-25T09:03:00Z</dcterms:created>
  <dcterms:modified xsi:type="dcterms:W3CDTF">2025-04-25T09:11:00Z</dcterms:modified>
</cp:coreProperties>
</file>