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98E29" w14:textId="27FDBFA3" w:rsidR="00922A41" w:rsidRDefault="00922A41" w:rsidP="001D039F">
      <w:pPr>
        <w:ind w:left="720" w:hanging="360"/>
      </w:pPr>
      <w:r>
        <w:t>Assignments</w:t>
      </w:r>
    </w:p>
    <w:p w14:paraId="443BDFB9" w14:textId="7BEBF6B2" w:rsidR="001D039F" w:rsidRPr="001D039F" w:rsidRDefault="001D039F" w:rsidP="001D039F">
      <w:pPr>
        <w:pStyle w:val="ListParagraph"/>
        <w:numPr>
          <w:ilvl w:val="0"/>
          <w:numId w:val="1"/>
        </w:numPr>
      </w:pPr>
      <w:r w:rsidRPr="001D039F">
        <w:rPr>
          <w:b/>
          <w:bCs/>
        </w:rPr>
        <w:t>What is the primary form of free carbon present in natural water?</w:t>
      </w:r>
      <w:r w:rsidRPr="001D039F">
        <w:br/>
      </w:r>
      <w:r w:rsidRPr="001D039F">
        <w:rPr>
          <w:b/>
          <w:bCs/>
        </w:rPr>
        <w:t>Answer:</w:t>
      </w:r>
      <w:r w:rsidRPr="001D039F">
        <w:t xml:space="preserve"> Dissolved organic carbon (DOC)</w:t>
      </w:r>
    </w:p>
    <w:p w14:paraId="48029778" w14:textId="23BE7AD4" w:rsidR="001D039F" w:rsidRPr="001D039F" w:rsidRDefault="001D039F" w:rsidP="001D039F">
      <w:pPr>
        <w:pStyle w:val="ListParagraph"/>
        <w:numPr>
          <w:ilvl w:val="0"/>
          <w:numId w:val="1"/>
        </w:numPr>
      </w:pPr>
      <w:r w:rsidRPr="001D039F">
        <w:rPr>
          <w:b/>
          <w:bCs/>
        </w:rPr>
        <w:t>Which instrument is commonly used for estimating total organic carbon in water?</w:t>
      </w:r>
      <w:r w:rsidRPr="001D039F">
        <w:br/>
      </w:r>
      <w:r w:rsidRPr="001D039F">
        <w:rPr>
          <w:b/>
          <w:bCs/>
        </w:rPr>
        <w:t>Answer:</w:t>
      </w:r>
      <w:r w:rsidRPr="001D039F">
        <w:t xml:space="preserve"> TOC </w:t>
      </w:r>
      <w:proofErr w:type="spellStart"/>
      <w:r w:rsidRPr="001D039F">
        <w:t>analyzer</w:t>
      </w:r>
      <w:proofErr w:type="spellEnd"/>
    </w:p>
    <w:p w14:paraId="2679B993" w14:textId="645E18FC" w:rsidR="001D039F" w:rsidRPr="001D039F" w:rsidRDefault="001D039F" w:rsidP="001D039F">
      <w:pPr>
        <w:pStyle w:val="ListParagraph"/>
        <w:numPr>
          <w:ilvl w:val="0"/>
          <w:numId w:val="1"/>
        </w:numPr>
      </w:pPr>
      <w:r w:rsidRPr="001D039F">
        <w:rPr>
          <w:b/>
          <w:bCs/>
        </w:rPr>
        <w:t>Which form of carbon is removed before estimating free carbon in water?</w:t>
      </w:r>
      <w:r w:rsidRPr="001D039F">
        <w:br/>
      </w:r>
      <w:r w:rsidRPr="001D039F">
        <w:rPr>
          <w:b/>
          <w:bCs/>
        </w:rPr>
        <w:t>Answer:</w:t>
      </w:r>
      <w:r w:rsidRPr="001D039F">
        <w:t xml:space="preserve"> Inorganic carbon</w:t>
      </w:r>
    </w:p>
    <w:p w14:paraId="23E5C581" w14:textId="77777777" w:rsidR="001D039F" w:rsidRDefault="001D039F" w:rsidP="001D039F">
      <w:pPr>
        <w:pStyle w:val="ListParagraph"/>
        <w:numPr>
          <w:ilvl w:val="0"/>
          <w:numId w:val="1"/>
        </w:numPr>
      </w:pPr>
      <w:r w:rsidRPr="001D039F">
        <w:rPr>
          <w:b/>
          <w:bCs/>
        </w:rPr>
        <w:t>What chemical is typically used to acidify water samples before carbon analysis?</w:t>
      </w:r>
      <w:r w:rsidRPr="001D039F">
        <w:br/>
      </w:r>
      <w:r w:rsidRPr="001D039F">
        <w:rPr>
          <w:b/>
          <w:bCs/>
        </w:rPr>
        <w:t>Answer:</w:t>
      </w:r>
      <w:r w:rsidRPr="001D039F">
        <w:t xml:space="preserve"> Phosphoric acid or hydrochloric acid</w:t>
      </w:r>
    </w:p>
    <w:p w14:paraId="7D19DCF4" w14:textId="77777777" w:rsidR="001D039F" w:rsidRDefault="001D039F" w:rsidP="001D039F">
      <w:pPr>
        <w:pStyle w:val="ListParagraph"/>
        <w:numPr>
          <w:ilvl w:val="0"/>
          <w:numId w:val="1"/>
        </w:numPr>
      </w:pPr>
      <w:r w:rsidRPr="001D039F">
        <w:rPr>
          <w:b/>
          <w:bCs/>
        </w:rPr>
        <w:t>Which method involves combustion to estimate carbon content in water?</w:t>
      </w:r>
      <w:r w:rsidRPr="001D039F">
        <w:br/>
      </w:r>
      <w:r w:rsidRPr="001D039F">
        <w:rPr>
          <w:b/>
          <w:bCs/>
        </w:rPr>
        <w:t>Answer:</w:t>
      </w:r>
      <w:r w:rsidRPr="001D039F">
        <w:t xml:space="preserve"> High-temperature catalytic oxidation</w:t>
      </w:r>
    </w:p>
    <w:p w14:paraId="7886BA73" w14:textId="77777777" w:rsidR="001D039F" w:rsidRDefault="001D039F" w:rsidP="001D039F">
      <w:pPr>
        <w:pStyle w:val="ListParagraph"/>
        <w:numPr>
          <w:ilvl w:val="0"/>
          <w:numId w:val="1"/>
        </w:numPr>
      </w:pPr>
      <w:r w:rsidRPr="001D039F">
        <w:rPr>
          <w:b/>
          <w:bCs/>
        </w:rPr>
        <w:t>What is the unit of measurement for carbon concentration in water?</w:t>
      </w:r>
      <w:r w:rsidRPr="001D039F">
        <w:br/>
      </w:r>
      <w:r w:rsidRPr="001D039F">
        <w:rPr>
          <w:b/>
          <w:bCs/>
        </w:rPr>
        <w:t>Answer:</w:t>
      </w:r>
      <w:r w:rsidRPr="001D039F">
        <w:t xml:space="preserve"> mg/L (milligrams per </w:t>
      </w:r>
      <w:proofErr w:type="spellStart"/>
      <w:r w:rsidRPr="001D039F">
        <w:t>liter</w:t>
      </w:r>
      <w:proofErr w:type="spellEnd"/>
      <w:r w:rsidRPr="001D039F">
        <w:t>)</w:t>
      </w:r>
    </w:p>
    <w:p w14:paraId="5CC1205D" w14:textId="77777777" w:rsidR="001D039F" w:rsidRDefault="001D039F" w:rsidP="001D039F">
      <w:pPr>
        <w:pStyle w:val="ListParagraph"/>
        <w:numPr>
          <w:ilvl w:val="0"/>
          <w:numId w:val="1"/>
        </w:numPr>
      </w:pPr>
      <w:r w:rsidRPr="001D039F">
        <w:rPr>
          <w:b/>
          <w:bCs/>
        </w:rPr>
        <w:t>What type of water sample would likely have the highest free carbon content?</w:t>
      </w:r>
      <w:r w:rsidRPr="001D039F">
        <w:br/>
      </w:r>
      <w:r w:rsidRPr="001D039F">
        <w:rPr>
          <w:b/>
          <w:bCs/>
        </w:rPr>
        <w:t>Answer:</w:t>
      </w:r>
      <w:r w:rsidRPr="001D039F">
        <w:t xml:space="preserve"> Wastewater</w:t>
      </w:r>
    </w:p>
    <w:p w14:paraId="4121E1BF" w14:textId="77777777" w:rsidR="001D039F" w:rsidRDefault="001D039F" w:rsidP="001D039F">
      <w:pPr>
        <w:pStyle w:val="ListParagraph"/>
        <w:numPr>
          <w:ilvl w:val="0"/>
          <w:numId w:val="1"/>
        </w:numPr>
      </w:pPr>
      <w:r w:rsidRPr="001D039F">
        <w:t xml:space="preserve"> </w:t>
      </w:r>
      <w:r w:rsidRPr="001D039F">
        <w:rPr>
          <w:b/>
          <w:bCs/>
        </w:rPr>
        <w:t>Which type of carbon includes both dissolved and particulate organic carbon?</w:t>
      </w:r>
      <w:r w:rsidRPr="001D039F">
        <w:br/>
      </w:r>
      <w:r w:rsidRPr="001D039F">
        <w:rPr>
          <w:b/>
          <w:bCs/>
        </w:rPr>
        <w:t>Answer:</w:t>
      </w:r>
      <w:r w:rsidRPr="001D039F">
        <w:t xml:space="preserve"> Total organic carbon (TOC)</w:t>
      </w:r>
    </w:p>
    <w:p w14:paraId="49C13299" w14:textId="77777777" w:rsidR="00FE6AF9" w:rsidRDefault="001D039F" w:rsidP="001D039F">
      <w:pPr>
        <w:pStyle w:val="ListParagraph"/>
        <w:numPr>
          <w:ilvl w:val="0"/>
          <w:numId w:val="1"/>
        </w:numPr>
      </w:pPr>
      <w:r w:rsidRPr="001D039F">
        <w:rPr>
          <w:b/>
          <w:bCs/>
        </w:rPr>
        <w:t>What gas is measured during combustion in TOC analysis to estimate carbon?</w:t>
      </w:r>
      <w:r w:rsidRPr="001D039F">
        <w:br/>
      </w:r>
      <w:r w:rsidRPr="001D039F">
        <w:rPr>
          <w:b/>
          <w:bCs/>
        </w:rPr>
        <w:t>Answer:</w:t>
      </w:r>
      <w:r w:rsidRPr="001D039F">
        <w:t xml:space="preserve"> Carbon dioxide (CO₂)</w:t>
      </w:r>
    </w:p>
    <w:p w14:paraId="53565034" w14:textId="1351F218" w:rsidR="001D039F" w:rsidRPr="001D039F" w:rsidRDefault="001D039F" w:rsidP="001D039F">
      <w:pPr>
        <w:pStyle w:val="ListParagraph"/>
        <w:numPr>
          <w:ilvl w:val="0"/>
          <w:numId w:val="1"/>
        </w:numPr>
      </w:pPr>
      <w:r w:rsidRPr="001D039F">
        <w:rPr>
          <w:b/>
          <w:bCs/>
        </w:rPr>
        <w:t>Why is free carbon estimation important in water quality monitoring?</w:t>
      </w:r>
      <w:r w:rsidRPr="001D039F">
        <w:br/>
      </w:r>
      <w:r w:rsidRPr="001D039F">
        <w:rPr>
          <w:b/>
          <w:bCs/>
        </w:rPr>
        <w:t>Answer:</w:t>
      </w:r>
      <w:r w:rsidRPr="001D039F">
        <w:t xml:space="preserve"> It indicates organic pollution levels.</w:t>
      </w:r>
    </w:p>
    <w:p w14:paraId="23E24F47" w14:textId="77777777" w:rsidR="0080778D" w:rsidRDefault="0080778D"/>
    <w:sectPr w:rsidR="0080778D" w:rsidSect="001D039F">
      <w:pgSz w:w="12240" w:h="15840" w:code="1"/>
      <w:pgMar w:top="1440" w:right="1440" w:bottom="1440" w:left="1440" w:header="760" w:footer="101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36426"/>
    <w:multiLevelType w:val="hybridMultilevel"/>
    <w:tmpl w:val="D722BC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34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016"/>
    <w:rsid w:val="0001705E"/>
    <w:rsid w:val="00072016"/>
    <w:rsid w:val="001D039F"/>
    <w:rsid w:val="0080778D"/>
    <w:rsid w:val="00922A41"/>
    <w:rsid w:val="009D3ED4"/>
    <w:rsid w:val="00AA3EFF"/>
    <w:rsid w:val="00B40E91"/>
    <w:rsid w:val="00DF057A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872EB"/>
  <w15:chartTrackingRefBased/>
  <w15:docId w15:val="{B268C7C0-E9E5-4560-8022-316AAFD0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20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0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0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0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0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0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20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01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01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0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0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0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0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20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0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2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2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20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20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20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0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2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1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patil</dc:creator>
  <cp:keywords/>
  <dc:description/>
  <cp:lastModifiedBy>priya patil</cp:lastModifiedBy>
  <cp:revision>5</cp:revision>
  <dcterms:created xsi:type="dcterms:W3CDTF">2025-04-25T07:03:00Z</dcterms:created>
  <dcterms:modified xsi:type="dcterms:W3CDTF">2025-04-25T07:08:00Z</dcterms:modified>
</cp:coreProperties>
</file>